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87" w:rsidRPr="00285618" w:rsidRDefault="00272C87" w:rsidP="0024405C">
      <w:pPr>
        <w:pStyle w:val="a3"/>
        <w:spacing w:line="480" w:lineRule="exact"/>
        <w:ind w:leftChars="249" w:left="598"/>
        <w:jc w:val="center"/>
        <w:rPr>
          <w:rFonts w:eastAsia="標楷體"/>
          <w:b/>
          <w:sz w:val="40"/>
          <w:szCs w:val="40"/>
        </w:rPr>
      </w:pPr>
      <w:r w:rsidRPr="00285618">
        <w:rPr>
          <w:rFonts w:eastAsia="標楷體" w:hint="eastAsia"/>
          <w:b/>
          <w:sz w:val="40"/>
          <w:szCs w:val="40"/>
        </w:rPr>
        <w:t>1</w:t>
      </w:r>
      <w:r w:rsidR="00C43ADC">
        <w:rPr>
          <w:rFonts w:eastAsia="標楷體"/>
          <w:b/>
          <w:sz w:val="40"/>
          <w:szCs w:val="40"/>
        </w:rPr>
        <w:t>1</w:t>
      </w:r>
      <w:r w:rsidR="00770491">
        <w:rPr>
          <w:rFonts w:eastAsia="標楷體"/>
          <w:b/>
          <w:sz w:val="40"/>
          <w:szCs w:val="40"/>
        </w:rPr>
        <w:t>1</w:t>
      </w:r>
      <w:r w:rsidRPr="00285618">
        <w:rPr>
          <w:rFonts w:eastAsia="標楷體" w:hint="eastAsia"/>
          <w:b/>
          <w:sz w:val="40"/>
          <w:szCs w:val="40"/>
        </w:rPr>
        <w:t>年度佛光大學</w:t>
      </w:r>
      <w:r w:rsidR="00F77864" w:rsidRPr="00285618">
        <w:rPr>
          <w:rFonts w:eastAsia="標楷體" w:hint="eastAsia"/>
          <w:b/>
          <w:sz w:val="40"/>
          <w:szCs w:val="40"/>
        </w:rPr>
        <w:t>高等教育深耕</w:t>
      </w:r>
      <w:r w:rsidRPr="00285618">
        <w:rPr>
          <w:rFonts w:eastAsia="標楷體" w:hint="eastAsia"/>
          <w:b/>
          <w:sz w:val="40"/>
          <w:szCs w:val="40"/>
        </w:rPr>
        <w:t>計畫</w:t>
      </w:r>
    </w:p>
    <w:p w:rsidR="00272C87" w:rsidRPr="00285618" w:rsidRDefault="00ED3A92" w:rsidP="00272C87">
      <w:pPr>
        <w:pStyle w:val="a3"/>
        <w:spacing w:line="480" w:lineRule="exact"/>
        <w:ind w:leftChars="0" w:left="357"/>
        <w:jc w:val="center"/>
        <w:rPr>
          <w:rFonts w:eastAsia="標楷體"/>
          <w:sz w:val="32"/>
          <w:szCs w:val="32"/>
        </w:rPr>
      </w:pPr>
      <w:r w:rsidRPr="00285618">
        <w:rPr>
          <w:rFonts w:eastAsia="標楷體" w:hint="eastAsia"/>
          <w:sz w:val="32"/>
          <w:szCs w:val="32"/>
        </w:rPr>
        <w:t>設備、系統購置或空間建置</w:t>
      </w:r>
      <w:r w:rsidR="00DF5DA5" w:rsidRPr="00285618">
        <w:rPr>
          <w:rFonts w:eastAsia="標楷體" w:hint="eastAsia"/>
          <w:sz w:val="32"/>
          <w:szCs w:val="32"/>
        </w:rPr>
        <w:t>成果</w:t>
      </w:r>
      <w:r w:rsidR="00272C87" w:rsidRPr="00285618">
        <w:rPr>
          <w:rFonts w:eastAsia="標楷體" w:hint="eastAsia"/>
          <w:sz w:val="32"/>
          <w:szCs w:val="32"/>
        </w:rPr>
        <w:t>報告</w:t>
      </w:r>
    </w:p>
    <w:p w:rsidR="00F77864" w:rsidRDefault="00F77864" w:rsidP="00272C87">
      <w:pPr>
        <w:pStyle w:val="a3"/>
        <w:wordWrap w:val="0"/>
        <w:ind w:leftChars="0" w:left="0"/>
        <w:jc w:val="both"/>
        <w:rPr>
          <w:rFonts w:eastAsia="標楷體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75BB6" w:rsidTr="00770491">
        <w:tc>
          <w:tcPr>
            <w:tcW w:w="2500" w:type="pct"/>
          </w:tcPr>
          <w:p w:rsidR="00575BB6" w:rsidRDefault="00575BB6" w:rsidP="00FD7D2B">
            <w:pPr>
              <w:pStyle w:val="a3"/>
              <w:wordWrap w:val="0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CA09D6">
              <w:rPr>
                <w:rFonts w:eastAsia="標楷體" w:hint="eastAsia"/>
              </w:rPr>
              <w:t>：</w:t>
            </w:r>
          </w:p>
        </w:tc>
        <w:tc>
          <w:tcPr>
            <w:tcW w:w="2500" w:type="pct"/>
          </w:tcPr>
          <w:p w:rsidR="00575BB6" w:rsidRDefault="00575BB6" w:rsidP="00770491">
            <w:pPr>
              <w:pStyle w:val="a3"/>
              <w:wordWrap w:val="0"/>
              <w:ind w:leftChars="0" w:left="0"/>
              <w:jc w:val="right"/>
              <w:rPr>
                <w:rFonts w:eastAsia="標楷體"/>
              </w:rPr>
            </w:pPr>
            <w:r w:rsidRPr="00CA09D6">
              <w:rPr>
                <w:rFonts w:eastAsia="標楷體"/>
              </w:rPr>
              <w:t>填表日期：</w:t>
            </w:r>
            <w:r w:rsidR="00770491">
              <w:rPr>
                <w:rFonts w:eastAsia="標楷體"/>
              </w:rPr>
              <w:t>111</w:t>
            </w:r>
            <w:r w:rsidRPr="00CA09D6">
              <w:rPr>
                <w:rFonts w:eastAsia="標楷體"/>
              </w:rPr>
              <w:t>年</w:t>
            </w:r>
            <w:r w:rsidR="00FD7D2B">
              <w:rPr>
                <w:rFonts w:eastAsia="標楷體" w:hint="eastAsia"/>
              </w:rPr>
              <w:t xml:space="preserve">  </w:t>
            </w:r>
            <w:r w:rsidRPr="00CA09D6">
              <w:rPr>
                <w:rFonts w:eastAsia="標楷體"/>
              </w:rPr>
              <w:t>月</w:t>
            </w:r>
            <w:r w:rsidR="00FD7D2B">
              <w:rPr>
                <w:rFonts w:eastAsia="標楷體" w:hint="eastAsia"/>
              </w:rPr>
              <w:t xml:space="preserve">  </w:t>
            </w:r>
            <w:r w:rsidRPr="00CA09D6">
              <w:rPr>
                <w:rFonts w:eastAsia="標楷體"/>
              </w:rPr>
              <w:t>日</w:t>
            </w:r>
          </w:p>
        </w:tc>
      </w:tr>
    </w:tbl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6394"/>
      </w:tblGrid>
      <w:tr w:rsidR="00272C87" w:rsidRPr="00CA09D6" w:rsidTr="00770491">
        <w:trPr>
          <w:jc w:val="center"/>
        </w:trPr>
        <w:tc>
          <w:tcPr>
            <w:tcW w:w="1864" w:type="pct"/>
            <w:shd w:val="clear" w:color="auto" w:fill="D9D9D9"/>
            <w:vAlign w:val="center"/>
          </w:tcPr>
          <w:p w:rsidR="00272C87" w:rsidRPr="00CA09D6" w:rsidRDefault="00272C87" w:rsidP="00F7786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計畫編號、名稱</w:t>
            </w:r>
          </w:p>
        </w:tc>
        <w:tc>
          <w:tcPr>
            <w:tcW w:w="3136" w:type="pct"/>
          </w:tcPr>
          <w:p w:rsidR="00272C87" w:rsidRPr="0024405C" w:rsidRDefault="00272C87" w:rsidP="00CD02B2">
            <w:pPr>
              <w:pStyle w:val="a3"/>
              <w:spacing w:line="360" w:lineRule="exact"/>
              <w:ind w:leftChars="0" w:left="0"/>
              <w:contextualSpacing/>
              <w:jc w:val="both"/>
              <w:rPr>
                <w:rFonts w:eastAsia="標楷體"/>
              </w:rPr>
            </w:pPr>
          </w:p>
        </w:tc>
      </w:tr>
      <w:tr w:rsidR="00272C87" w:rsidRPr="00CA09D6" w:rsidTr="00770491">
        <w:trPr>
          <w:jc w:val="center"/>
        </w:trPr>
        <w:tc>
          <w:tcPr>
            <w:tcW w:w="1864" w:type="pct"/>
            <w:shd w:val="clear" w:color="auto" w:fill="D9D9D9"/>
            <w:vAlign w:val="center"/>
          </w:tcPr>
          <w:p w:rsidR="00272C87" w:rsidRPr="00CA09D6" w:rsidRDefault="00262DE4" w:rsidP="00F7786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CA09D6">
              <w:rPr>
                <w:rFonts w:eastAsia="標楷體"/>
              </w:rPr>
              <w:t>主持人</w:t>
            </w:r>
          </w:p>
        </w:tc>
        <w:tc>
          <w:tcPr>
            <w:tcW w:w="3136" w:type="pct"/>
          </w:tcPr>
          <w:p w:rsidR="00272C87" w:rsidRPr="0024405C" w:rsidRDefault="00272C87" w:rsidP="00EF3629">
            <w:pPr>
              <w:pStyle w:val="a3"/>
              <w:spacing w:line="360" w:lineRule="exact"/>
              <w:ind w:leftChars="0" w:left="0"/>
              <w:contextualSpacing/>
              <w:jc w:val="both"/>
              <w:rPr>
                <w:rFonts w:eastAsia="標楷體"/>
              </w:rPr>
            </w:pPr>
          </w:p>
        </w:tc>
      </w:tr>
      <w:tr w:rsidR="00272C87" w:rsidRPr="00CA09D6" w:rsidTr="00770491">
        <w:trPr>
          <w:jc w:val="center"/>
        </w:trPr>
        <w:tc>
          <w:tcPr>
            <w:tcW w:w="1864" w:type="pct"/>
            <w:shd w:val="clear" w:color="auto" w:fill="D9D9D9"/>
            <w:vAlign w:val="center"/>
          </w:tcPr>
          <w:p w:rsidR="00272C87" w:rsidRPr="00CA09D6" w:rsidRDefault="008E786D" w:rsidP="00F77864">
            <w:pPr>
              <w:spacing w:line="36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放</w:t>
            </w:r>
            <w:r w:rsidR="00262DE4">
              <w:rPr>
                <w:rFonts w:eastAsia="標楷體" w:hint="eastAsia"/>
              </w:rPr>
              <w:t>置地點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272C87" w:rsidRPr="0024405C" w:rsidRDefault="00272C87" w:rsidP="0024405C">
            <w:pPr>
              <w:pStyle w:val="a3"/>
              <w:ind w:leftChars="0" w:left="0"/>
              <w:contextualSpacing/>
              <w:jc w:val="both"/>
              <w:rPr>
                <w:rFonts w:eastAsia="標楷體"/>
              </w:rPr>
            </w:pPr>
          </w:p>
        </w:tc>
      </w:tr>
      <w:tr w:rsidR="008A3C18" w:rsidRPr="00CA09D6" w:rsidTr="00770491">
        <w:trPr>
          <w:jc w:val="center"/>
        </w:trPr>
        <w:tc>
          <w:tcPr>
            <w:tcW w:w="18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3C18" w:rsidRPr="00CA09D6" w:rsidRDefault="008E786D" w:rsidP="00F7786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設備</w:t>
            </w:r>
            <w:r w:rsidR="00D2600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系統</w:t>
            </w:r>
            <w:r w:rsidR="00D26006">
              <w:rPr>
                <w:rFonts w:eastAsia="標楷體" w:hint="eastAsia"/>
              </w:rPr>
              <w:t>)</w:t>
            </w:r>
            <w:r w:rsidR="0099253B">
              <w:rPr>
                <w:rFonts w:eastAsia="標楷體" w:hint="eastAsia"/>
              </w:rPr>
              <w:t>購置或</w:t>
            </w:r>
            <w:r w:rsidR="00DE2781">
              <w:rPr>
                <w:rFonts w:eastAsia="標楷體" w:hint="eastAsia"/>
              </w:rPr>
              <w:t>空間建置</w:t>
            </w:r>
            <w:r w:rsidR="00EF3629">
              <w:rPr>
                <w:rFonts w:eastAsia="標楷體" w:hint="eastAsia"/>
              </w:rPr>
              <w:t>之規劃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DB6CF7" w:rsidRPr="00B121B8" w:rsidRDefault="00DB6CF7" w:rsidP="00B121B8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EF3629" w:rsidRPr="00CA09D6" w:rsidTr="00770491">
        <w:trPr>
          <w:jc w:val="center"/>
        </w:trPr>
        <w:tc>
          <w:tcPr>
            <w:tcW w:w="18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3629" w:rsidRDefault="00EF3629" w:rsidP="00F77864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所購置之</w:t>
            </w:r>
            <w:r w:rsidRPr="004F4C43">
              <w:rPr>
                <w:rFonts w:eastAsia="標楷體"/>
                <w:color w:val="000000"/>
              </w:rPr>
              <w:t>設備</w:t>
            </w:r>
            <w:r w:rsidR="008E786D">
              <w:rPr>
                <w:rFonts w:eastAsia="標楷體" w:hint="eastAsia"/>
                <w:color w:val="000000"/>
              </w:rPr>
              <w:t>(</w:t>
            </w:r>
            <w:r w:rsidR="008E786D">
              <w:rPr>
                <w:rFonts w:eastAsia="標楷體" w:hint="eastAsia"/>
                <w:color w:val="000000"/>
              </w:rPr>
              <w:t>系統</w:t>
            </w:r>
            <w:r w:rsidR="008E786D">
              <w:rPr>
                <w:rFonts w:eastAsia="標楷體" w:hint="eastAsia"/>
                <w:color w:val="000000"/>
              </w:rPr>
              <w:t>)</w:t>
            </w:r>
            <w:r w:rsidR="00DE2781">
              <w:rPr>
                <w:rFonts w:eastAsia="標楷體" w:hint="eastAsia"/>
                <w:color w:val="000000"/>
              </w:rPr>
              <w:t>/</w:t>
            </w:r>
            <w:r w:rsidR="00DE2781">
              <w:rPr>
                <w:rFonts w:eastAsia="標楷體" w:hint="eastAsia"/>
                <w:color w:val="000000"/>
              </w:rPr>
              <w:t>建置空間之</w:t>
            </w:r>
            <w:r w:rsidRPr="004F4C43">
              <w:rPr>
                <w:rFonts w:eastAsia="標楷體"/>
                <w:color w:val="000000"/>
              </w:rPr>
              <w:t>項目</w:t>
            </w:r>
            <w:r>
              <w:rPr>
                <w:rFonts w:eastAsia="標楷體" w:hint="eastAsia"/>
                <w:color w:val="000000"/>
              </w:rPr>
              <w:t>與</w:t>
            </w:r>
            <w:r w:rsidRPr="004F4C43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3136" w:type="pct"/>
            <w:tcBorders>
              <w:bottom w:val="single" w:sz="4" w:space="0" w:color="auto"/>
            </w:tcBorders>
          </w:tcPr>
          <w:p w:rsidR="0099775B" w:rsidRPr="00B121B8" w:rsidRDefault="0099775B" w:rsidP="00B121B8">
            <w:pPr>
              <w:spacing w:line="360" w:lineRule="exact"/>
              <w:contextualSpacing/>
              <w:jc w:val="both"/>
              <w:rPr>
                <w:rFonts w:eastAsia="標楷體"/>
              </w:rPr>
            </w:pPr>
          </w:p>
        </w:tc>
      </w:tr>
      <w:tr w:rsidR="00A33B8A" w:rsidRPr="00AD5415" w:rsidTr="00770491">
        <w:trPr>
          <w:trHeight w:val="5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33B8A" w:rsidRPr="0054592E" w:rsidRDefault="00A33B8A" w:rsidP="005D5886">
            <w:pPr>
              <w:contextualSpacing/>
              <w:jc w:val="center"/>
              <w:rPr>
                <w:rFonts w:eastAsia="標楷體" w:hint="eastAsia"/>
                <w:b/>
                <w:shd w:val="clear" w:color="auto" w:fill="D9D9D9"/>
              </w:rPr>
            </w:pPr>
            <w:r>
              <w:rPr>
                <w:rFonts w:eastAsia="標楷體" w:hint="eastAsia"/>
                <w:b/>
                <w:shd w:val="clear" w:color="auto" w:fill="D9D9D9"/>
              </w:rPr>
              <w:t>建</w:t>
            </w:r>
            <w:r>
              <w:rPr>
                <w:rFonts w:eastAsia="標楷體"/>
                <w:b/>
                <w:shd w:val="clear" w:color="auto" w:fill="D9D9D9"/>
              </w:rPr>
              <w:t>置目的</w:t>
            </w:r>
            <w:bookmarkStart w:id="0" w:name="_GoBack"/>
            <w:bookmarkEnd w:id="0"/>
          </w:p>
        </w:tc>
      </w:tr>
      <w:tr w:rsidR="00A33B8A" w:rsidRPr="00AD5415" w:rsidTr="00A33B8A">
        <w:trPr>
          <w:trHeight w:val="5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B8A" w:rsidRDefault="00A33B8A" w:rsidP="00A33B8A">
            <w:pPr>
              <w:contextualSpacing/>
              <w:rPr>
                <w:rFonts w:eastAsia="標楷體"/>
                <w:b/>
                <w:shd w:val="clear" w:color="auto" w:fill="D9D9D9"/>
              </w:rPr>
            </w:pPr>
          </w:p>
          <w:p w:rsidR="00A33B8A" w:rsidRDefault="00A33B8A" w:rsidP="00A33B8A">
            <w:pPr>
              <w:contextualSpacing/>
              <w:rPr>
                <w:rFonts w:eastAsia="標楷體"/>
                <w:b/>
                <w:shd w:val="clear" w:color="auto" w:fill="D9D9D9"/>
              </w:rPr>
            </w:pPr>
          </w:p>
          <w:p w:rsidR="00A33B8A" w:rsidRDefault="00A33B8A" w:rsidP="00A33B8A">
            <w:pPr>
              <w:contextualSpacing/>
              <w:rPr>
                <w:rFonts w:eastAsia="標楷體"/>
                <w:b/>
                <w:shd w:val="clear" w:color="auto" w:fill="D9D9D9"/>
              </w:rPr>
            </w:pPr>
          </w:p>
          <w:p w:rsidR="00A33B8A" w:rsidRDefault="00A33B8A" w:rsidP="00A33B8A">
            <w:pPr>
              <w:contextualSpacing/>
              <w:rPr>
                <w:rFonts w:eastAsia="標楷體"/>
                <w:b/>
                <w:shd w:val="clear" w:color="auto" w:fill="D9D9D9"/>
              </w:rPr>
            </w:pPr>
          </w:p>
          <w:p w:rsidR="00A33B8A" w:rsidRPr="0054592E" w:rsidRDefault="00A33B8A" w:rsidP="00A33B8A">
            <w:pPr>
              <w:contextualSpacing/>
              <w:rPr>
                <w:rFonts w:eastAsia="標楷體" w:hint="eastAsia"/>
                <w:b/>
                <w:shd w:val="clear" w:color="auto" w:fill="D9D9D9"/>
              </w:rPr>
            </w:pPr>
          </w:p>
        </w:tc>
      </w:tr>
      <w:tr w:rsidR="00272C87" w:rsidRPr="00AD5415" w:rsidTr="00770491">
        <w:trPr>
          <w:trHeight w:val="5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72C87" w:rsidRPr="00CA09D6" w:rsidRDefault="008E786D" w:rsidP="005D5886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54592E">
              <w:rPr>
                <w:rFonts w:eastAsia="標楷體" w:hint="eastAsia"/>
                <w:b/>
                <w:shd w:val="clear" w:color="auto" w:fill="D9D9D9"/>
              </w:rPr>
              <w:t>設備</w:t>
            </w:r>
            <w:r w:rsidRPr="0054592E">
              <w:rPr>
                <w:rFonts w:eastAsia="標楷體" w:hint="eastAsia"/>
                <w:b/>
                <w:shd w:val="clear" w:color="auto" w:fill="D9D9D9"/>
              </w:rPr>
              <w:t>(</w:t>
            </w:r>
            <w:r w:rsidRPr="0054592E">
              <w:rPr>
                <w:rFonts w:eastAsia="標楷體" w:hint="eastAsia"/>
                <w:b/>
                <w:shd w:val="clear" w:color="auto" w:fill="D9D9D9"/>
              </w:rPr>
              <w:t>系統</w:t>
            </w:r>
            <w:r w:rsidRPr="0054592E">
              <w:rPr>
                <w:rFonts w:eastAsia="標楷體" w:hint="eastAsia"/>
                <w:b/>
                <w:shd w:val="clear" w:color="auto" w:fill="D9D9D9"/>
              </w:rPr>
              <w:t>)</w:t>
            </w:r>
            <w:r>
              <w:rPr>
                <w:rFonts w:eastAsia="標楷體" w:hint="eastAsia"/>
                <w:shd w:val="clear" w:color="auto" w:fill="D9D9D9"/>
              </w:rPr>
              <w:t>使用</w:t>
            </w:r>
            <w:r w:rsidR="00AD5415">
              <w:rPr>
                <w:rFonts w:eastAsia="標楷體" w:hint="eastAsia"/>
                <w:shd w:val="clear" w:color="auto" w:fill="D9D9D9"/>
              </w:rPr>
              <w:t>具體成效</w:t>
            </w:r>
            <w:r w:rsidR="005D5886">
              <w:rPr>
                <w:rFonts w:eastAsia="標楷體" w:hint="eastAsia"/>
                <w:shd w:val="clear" w:color="auto" w:fill="D9D9D9"/>
              </w:rPr>
              <w:t>/</w:t>
            </w:r>
            <w:r w:rsidR="005D5886">
              <w:rPr>
                <w:rFonts w:eastAsia="標楷體" w:hint="eastAsia"/>
                <w:shd w:val="clear" w:color="auto" w:fill="D9D9D9"/>
              </w:rPr>
              <w:t>現況</w:t>
            </w:r>
            <w:r w:rsidR="005D5886">
              <w:rPr>
                <w:rFonts w:eastAsia="標楷體" w:hint="eastAsia"/>
                <w:shd w:val="clear" w:color="auto" w:fill="D9D9D9"/>
              </w:rPr>
              <w:t>/</w:t>
            </w:r>
            <w:r w:rsidR="00A23867">
              <w:rPr>
                <w:rFonts w:eastAsia="標楷體" w:hint="eastAsia"/>
                <w:shd w:val="clear" w:color="auto" w:fill="D9D9D9"/>
              </w:rPr>
              <w:t>預期成效</w:t>
            </w:r>
            <w:r w:rsidR="0054592E" w:rsidRPr="005D5886">
              <w:rPr>
                <w:rFonts w:eastAsia="標楷體" w:hint="eastAsia"/>
                <w:b/>
                <w:shd w:val="clear" w:color="auto" w:fill="D9D9D9"/>
              </w:rPr>
              <w:t>或空</w:t>
            </w:r>
            <w:r w:rsidR="0054592E" w:rsidRPr="0054592E">
              <w:rPr>
                <w:rFonts w:eastAsia="標楷體" w:hint="eastAsia"/>
                <w:b/>
                <w:shd w:val="clear" w:color="auto" w:fill="D9D9D9"/>
              </w:rPr>
              <w:t>間建置</w:t>
            </w:r>
            <w:r w:rsidR="0054592E">
              <w:rPr>
                <w:rFonts w:eastAsia="標楷體" w:hint="eastAsia"/>
                <w:shd w:val="clear" w:color="auto" w:fill="D9D9D9"/>
              </w:rPr>
              <w:t>之具體成效</w:t>
            </w:r>
            <w:r w:rsidR="005D5886">
              <w:rPr>
                <w:rFonts w:eastAsia="標楷體" w:hint="eastAsia"/>
                <w:shd w:val="clear" w:color="auto" w:fill="D9D9D9"/>
              </w:rPr>
              <w:t>/</w:t>
            </w:r>
            <w:r w:rsidR="0054592E">
              <w:rPr>
                <w:rFonts w:eastAsia="標楷體" w:hint="eastAsia"/>
                <w:shd w:val="clear" w:color="auto" w:fill="D9D9D9"/>
              </w:rPr>
              <w:t>現況</w:t>
            </w:r>
            <w:r w:rsidR="005D5886">
              <w:rPr>
                <w:rFonts w:eastAsia="標楷體" w:hint="eastAsia"/>
                <w:shd w:val="clear" w:color="auto" w:fill="D9D9D9"/>
              </w:rPr>
              <w:t>/</w:t>
            </w:r>
            <w:r w:rsidR="0054592E">
              <w:rPr>
                <w:rFonts w:eastAsia="標楷體" w:hint="eastAsia"/>
                <w:shd w:val="clear" w:color="auto" w:fill="D9D9D9"/>
              </w:rPr>
              <w:t>預期成效</w:t>
            </w:r>
          </w:p>
        </w:tc>
      </w:tr>
      <w:tr w:rsidR="00AD5415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64" w:rsidRDefault="00F77864" w:rsidP="00CD02B2">
            <w:pPr>
              <w:contextualSpacing/>
              <w:jc w:val="both"/>
              <w:rPr>
                <w:rFonts w:eastAsia="標楷體"/>
              </w:rPr>
            </w:pPr>
          </w:p>
          <w:p w:rsidR="00F77864" w:rsidRDefault="00F77864" w:rsidP="00CD02B2">
            <w:pPr>
              <w:contextualSpacing/>
              <w:jc w:val="both"/>
              <w:rPr>
                <w:rFonts w:eastAsia="標楷體"/>
              </w:rPr>
            </w:pPr>
          </w:p>
          <w:p w:rsidR="001764AA" w:rsidRDefault="001764AA" w:rsidP="00CD02B2">
            <w:pPr>
              <w:contextualSpacing/>
              <w:jc w:val="both"/>
              <w:rPr>
                <w:rFonts w:eastAsia="標楷體"/>
              </w:rPr>
            </w:pPr>
          </w:p>
          <w:p w:rsidR="00A33B8A" w:rsidRDefault="00A33B8A" w:rsidP="00CD02B2">
            <w:pPr>
              <w:contextualSpacing/>
              <w:jc w:val="both"/>
              <w:rPr>
                <w:rFonts w:eastAsia="標楷體"/>
              </w:rPr>
            </w:pPr>
          </w:p>
          <w:p w:rsidR="00F77864" w:rsidRPr="008E786D" w:rsidRDefault="00F77864" w:rsidP="001764AA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AD5415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15" w:rsidRPr="001C0D5B" w:rsidRDefault="00AD5415" w:rsidP="00F77864">
            <w:pPr>
              <w:pStyle w:val="a3"/>
              <w:spacing w:line="0" w:lineRule="atLeast"/>
              <w:ind w:leftChars="0" w:left="0"/>
              <w:contextualSpacing/>
              <w:jc w:val="both"/>
              <w:rPr>
                <w:rFonts w:eastAsia="標楷體"/>
                <w:b/>
              </w:rPr>
            </w:pPr>
            <w:r w:rsidRPr="001C0D5B">
              <w:rPr>
                <w:rFonts w:eastAsia="標楷體"/>
                <w:b/>
              </w:rPr>
              <w:t>圖片說明</w:t>
            </w:r>
            <w:r w:rsidR="001764AA">
              <w:rPr>
                <w:rFonts w:eastAsia="標楷體" w:hint="eastAsia"/>
                <w:b/>
              </w:rPr>
              <w:t>一</w:t>
            </w:r>
            <w:r w:rsidRPr="001C0D5B">
              <w:rPr>
                <w:rFonts w:eastAsia="標楷體"/>
                <w:b/>
              </w:rPr>
              <w:t>：</w:t>
            </w:r>
          </w:p>
        </w:tc>
      </w:tr>
      <w:tr w:rsidR="00AD5415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64" w:rsidRDefault="00F77864" w:rsidP="00CD02B2">
            <w:pPr>
              <w:contextualSpacing/>
              <w:jc w:val="both"/>
              <w:rPr>
                <w:rFonts w:eastAsia="標楷體"/>
              </w:rPr>
            </w:pPr>
          </w:p>
          <w:p w:rsidR="001764AA" w:rsidRDefault="001764AA" w:rsidP="00CD02B2">
            <w:pPr>
              <w:contextualSpacing/>
              <w:jc w:val="both"/>
              <w:rPr>
                <w:rFonts w:eastAsia="標楷體"/>
              </w:rPr>
            </w:pPr>
          </w:p>
          <w:p w:rsidR="00F77864" w:rsidRDefault="00F77864" w:rsidP="00CD02B2">
            <w:pPr>
              <w:contextualSpacing/>
              <w:jc w:val="both"/>
              <w:rPr>
                <w:rFonts w:eastAsia="標楷體"/>
              </w:rPr>
            </w:pPr>
          </w:p>
          <w:p w:rsidR="00F77864" w:rsidRPr="00CA09D6" w:rsidRDefault="00F77864" w:rsidP="00CD02B2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D528F0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8F0" w:rsidRPr="001C0D5B" w:rsidRDefault="00D528F0" w:rsidP="00F77864">
            <w:pPr>
              <w:pStyle w:val="a3"/>
              <w:spacing w:line="0" w:lineRule="atLeast"/>
              <w:ind w:leftChars="0" w:left="0"/>
              <w:contextualSpacing/>
              <w:jc w:val="both"/>
              <w:rPr>
                <w:rFonts w:eastAsia="標楷體"/>
                <w:b/>
              </w:rPr>
            </w:pPr>
            <w:r w:rsidRPr="001C0D5B">
              <w:rPr>
                <w:rFonts w:eastAsia="標楷體"/>
                <w:b/>
              </w:rPr>
              <w:t>圖片說明</w:t>
            </w:r>
            <w:r w:rsidR="001764AA">
              <w:rPr>
                <w:rFonts w:eastAsia="標楷體" w:hint="eastAsia"/>
                <w:b/>
              </w:rPr>
              <w:t>二</w:t>
            </w:r>
            <w:r w:rsidRPr="001C0D5B">
              <w:rPr>
                <w:rFonts w:eastAsia="標楷體"/>
                <w:b/>
              </w:rPr>
              <w:t>：</w:t>
            </w:r>
          </w:p>
        </w:tc>
      </w:tr>
      <w:tr w:rsidR="00F77864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864" w:rsidRDefault="00F77864" w:rsidP="00F77864">
            <w:pPr>
              <w:contextualSpacing/>
              <w:jc w:val="both"/>
              <w:rPr>
                <w:rFonts w:eastAsia="標楷體"/>
              </w:rPr>
            </w:pPr>
          </w:p>
          <w:p w:rsidR="001764AA" w:rsidRDefault="001764AA" w:rsidP="00F77864">
            <w:pPr>
              <w:contextualSpacing/>
              <w:jc w:val="both"/>
              <w:rPr>
                <w:rFonts w:eastAsia="標楷體"/>
              </w:rPr>
            </w:pPr>
          </w:p>
          <w:p w:rsidR="00F77864" w:rsidRDefault="00F77864" w:rsidP="00F77864">
            <w:pPr>
              <w:contextualSpacing/>
              <w:jc w:val="both"/>
              <w:rPr>
                <w:rFonts w:eastAsia="標楷體"/>
              </w:rPr>
            </w:pPr>
          </w:p>
          <w:p w:rsidR="00F77864" w:rsidRPr="00CA09D6" w:rsidRDefault="00F77864" w:rsidP="001764AA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F77864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64" w:rsidRPr="001C0D5B" w:rsidRDefault="00F77864" w:rsidP="00F77864">
            <w:pPr>
              <w:contextualSpacing/>
              <w:jc w:val="both"/>
              <w:rPr>
                <w:rFonts w:eastAsia="標楷體"/>
                <w:b/>
                <w:noProof/>
              </w:rPr>
            </w:pPr>
            <w:r w:rsidRPr="001C0D5B">
              <w:rPr>
                <w:rFonts w:eastAsia="標楷體"/>
                <w:b/>
              </w:rPr>
              <w:t>圖片說明</w:t>
            </w:r>
            <w:r w:rsidR="001764AA">
              <w:rPr>
                <w:rFonts w:eastAsia="標楷體" w:hint="eastAsia"/>
                <w:b/>
              </w:rPr>
              <w:t>三</w:t>
            </w:r>
            <w:r w:rsidRPr="001C0D5B">
              <w:rPr>
                <w:rFonts w:eastAsia="標楷體"/>
                <w:b/>
              </w:rPr>
              <w:t>：</w:t>
            </w:r>
          </w:p>
        </w:tc>
      </w:tr>
      <w:tr w:rsidR="00F77864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AA" w:rsidRDefault="001764AA" w:rsidP="00F77864">
            <w:pPr>
              <w:contextualSpacing/>
              <w:jc w:val="both"/>
              <w:rPr>
                <w:rFonts w:eastAsia="標楷體"/>
              </w:rPr>
            </w:pPr>
          </w:p>
          <w:p w:rsidR="00F77864" w:rsidRDefault="00F77864" w:rsidP="00F77864">
            <w:pPr>
              <w:contextualSpacing/>
              <w:jc w:val="both"/>
              <w:rPr>
                <w:rFonts w:eastAsia="標楷體"/>
              </w:rPr>
            </w:pPr>
          </w:p>
          <w:p w:rsidR="00F77864" w:rsidRDefault="00F77864" w:rsidP="00F77864">
            <w:pPr>
              <w:contextualSpacing/>
              <w:jc w:val="both"/>
              <w:rPr>
                <w:rFonts w:eastAsia="標楷體"/>
              </w:rPr>
            </w:pPr>
          </w:p>
          <w:p w:rsidR="00F77864" w:rsidRPr="00CA09D6" w:rsidRDefault="00F77864" w:rsidP="00F77864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F77864" w:rsidRPr="00CA09D6" w:rsidTr="0077049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7864" w:rsidRPr="001C0D5B" w:rsidRDefault="00F77864" w:rsidP="00F77864">
            <w:pPr>
              <w:pStyle w:val="a3"/>
              <w:spacing w:line="0" w:lineRule="atLeast"/>
              <w:ind w:leftChars="0" w:left="0"/>
              <w:contextualSpacing/>
              <w:jc w:val="both"/>
              <w:rPr>
                <w:rFonts w:eastAsia="標楷體"/>
                <w:b/>
              </w:rPr>
            </w:pPr>
            <w:r w:rsidRPr="001C0D5B">
              <w:rPr>
                <w:rFonts w:eastAsia="標楷體"/>
                <w:b/>
                <w:color w:val="000000" w:themeColor="text1"/>
              </w:rPr>
              <w:t>圖片說明</w:t>
            </w:r>
            <w:r w:rsidR="001764AA">
              <w:rPr>
                <w:rFonts w:eastAsia="標楷體" w:hint="eastAsia"/>
                <w:b/>
                <w:color w:val="000000" w:themeColor="text1"/>
              </w:rPr>
              <w:t>四</w:t>
            </w:r>
            <w:r w:rsidRPr="001C0D5B">
              <w:rPr>
                <w:rFonts w:eastAsia="標楷體"/>
                <w:b/>
                <w:color w:val="000000" w:themeColor="text1"/>
              </w:rPr>
              <w:t>：</w:t>
            </w:r>
          </w:p>
        </w:tc>
      </w:tr>
    </w:tbl>
    <w:p w:rsidR="00C27F01" w:rsidRPr="00814E70" w:rsidRDefault="00C27F01"/>
    <w:sectPr w:rsidR="00C27F01" w:rsidRPr="00814E70" w:rsidSect="00272C87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 w:rsidP="008A3C18">
      <w:r>
        <w:separator/>
      </w:r>
    </w:p>
  </w:endnote>
  <w:endnote w:type="continuationSeparator" w:id="0">
    <w:p w:rsidR="0065793F" w:rsidRDefault="0065793F" w:rsidP="008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 w:rsidP="008A3C18">
      <w:r>
        <w:separator/>
      </w:r>
    </w:p>
  </w:footnote>
  <w:footnote w:type="continuationSeparator" w:id="0">
    <w:p w:rsidR="0065793F" w:rsidRDefault="0065793F" w:rsidP="008A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B72"/>
    <w:multiLevelType w:val="hybridMultilevel"/>
    <w:tmpl w:val="DF4AA7F4"/>
    <w:lvl w:ilvl="0" w:tplc="D500D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01DE8"/>
    <w:multiLevelType w:val="hybridMultilevel"/>
    <w:tmpl w:val="AC70DA1A"/>
    <w:lvl w:ilvl="0" w:tplc="0A4C6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D1F55"/>
    <w:multiLevelType w:val="hybridMultilevel"/>
    <w:tmpl w:val="1DDE52C8"/>
    <w:lvl w:ilvl="0" w:tplc="33C6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87"/>
    <w:rsid w:val="001061F5"/>
    <w:rsid w:val="00114772"/>
    <w:rsid w:val="00164C89"/>
    <w:rsid w:val="001764AA"/>
    <w:rsid w:val="001C0D5B"/>
    <w:rsid w:val="00206EC6"/>
    <w:rsid w:val="002259F4"/>
    <w:rsid w:val="0024405C"/>
    <w:rsid w:val="00262DE4"/>
    <w:rsid w:val="0026425B"/>
    <w:rsid w:val="00272C87"/>
    <w:rsid w:val="00274ADB"/>
    <w:rsid w:val="00285618"/>
    <w:rsid w:val="003239C0"/>
    <w:rsid w:val="00331D32"/>
    <w:rsid w:val="00395704"/>
    <w:rsid w:val="003D6176"/>
    <w:rsid w:val="00435116"/>
    <w:rsid w:val="004711F2"/>
    <w:rsid w:val="00474F92"/>
    <w:rsid w:val="004A0E7F"/>
    <w:rsid w:val="004C518A"/>
    <w:rsid w:val="004C5BFB"/>
    <w:rsid w:val="004F0212"/>
    <w:rsid w:val="0054592E"/>
    <w:rsid w:val="00560E5B"/>
    <w:rsid w:val="00575BB6"/>
    <w:rsid w:val="00577A80"/>
    <w:rsid w:val="0059565D"/>
    <w:rsid w:val="005A1FB3"/>
    <w:rsid w:val="005D33CB"/>
    <w:rsid w:val="005D5886"/>
    <w:rsid w:val="005E2748"/>
    <w:rsid w:val="00614A2E"/>
    <w:rsid w:val="006256CA"/>
    <w:rsid w:val="00631BAA"/>
    <w:rsid w:val="0065793F"/>
    <w:rsid w:val="00664109"/>
    <w:rsid w:val="006F2E5B"/>
    <w:rsid w:val="00717159"/>
    <w:rsid w:val="00735702"/>
    <w:rsid w:val="007577A2"/>
    <w:rsid w:val="00770491"/>
    <w:rsid w:val="0080536A"/>
    <w:rsid w:val="00814E70"/>
    <w:rsid w:val="00832C01"/>
    <w:rsid w:val="00842A92"/>
    <w:rsid w:val="008823D8"/>
    <w:rsid w:val="008A3C18"/>
    <w:rsid w:val="008E786D"/>
    <w:rsid w:val="00935930"/>
    <w:rsid w:val="0094232F"/>
    <w:rsid w:val="0099253B"/>
    <w:rsid w:val="0099775B"/>
    <w:rsid w:val="009B2B82"/>
    <w:rsid w:val="009D3FD1"/>
    <w:rsid w:val="009F46DF"/>
    <w:rsid w:val="00A23867"/>
    <w:rsid w:val="00A33B8A"/>
    <w:rsid w:val="00A433A6"/>
    <w:rsid w:val="00A50A2D"/>
    <w:rsid w:val="00A91E82"/>
    <w:rsid w:val="00A97906"/>
    <w:rsid w:val="00AD5415"/>
    <w:rsid w:val="00B121B8"/>
    <w:rsid w:val="00B23FB1"/>
    <w:rsid w:val="00B2776D"/>
    <w:rsid w:val="00B472FB"/>
    <w:rsid w:val="00B558FB"/>
    <w:rsid w:val="00B73ADA"/>
    <w:rsid w:val="00BA5FF5"/>
    <w:rsid w:val="00BB652B"/>
    <w:rsid w:val="00BF7FCF"/>
    <w:rsid w:val="00C27F01"/>
    <w:rsid w:val="00C43ADC"/>
    <w:rsid w:val="00C546D8"/>
    <w:rsid w:val="00C8356D"/>
    <w:rsid w:val="00D076E3"/>
    <w:rsid w:val="00D26006"/>
    <w:rsid w:val="00D528F0"/>
    <w:rsid w:val="00DA2559"/>
    <w:rsid w:val="00DB6CF7"/>
    <w:rsid w:val="00DE2781"/>
    <w:rsid w:val="00DE5530"/>
    <w:rsid w:val="00DF5DA5"/>
    <w:rsid w:val="00E42B28"/>
    <w:rsid w:val="00E54667"/>
    <w:rsid w:val="00EA4AE3"/>
    <w:rsid w:val="00ED3A92"/>
    <w:rsid w:val="00EF3629"/>
    <w:rsid w:val="00F77864"/>
    <w:rsid w:val="00FD7D2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EE96"/>
  <w15:docId w15:val="{FAB7BA96-A409-4558-930D-1A087560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C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C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A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7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800-ECF0-4040-A388-6F069C21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11</cp:revision>
  <cp:lastPrinted>2016-01-14T08:48:00Z</cp:lastPrinted>
  <dcterms:created xsi:type="dcterms:W3CDTF">2019-12-27T07:17:00Z</dcterms:created>
  <dcterms:modified xsi:type="dcterms:W3CDTF">2022-01-14T08:48:00Z</dcterms:modified>
</cp:coreProperties>
</file>