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FA9FAD" w14:textId="77777777" w:rsidR="006E7A93" w:rsidRPr="00845F94" w:rsidRDefault="006E7A93" w:rsidP="006E7A93">
      <w:pPr>
        <w:rPr>
          <w:rFonts w:ascii="Times New Roman" w:eastAsia="標楷體" w:hAnsi="Times New Roman" w:cs="Times New Roman"/>
          <w:sz w:val="20"/>
          <w:szCs w:val="20"/>
        </w:rPr>
      </w:pPr>
      <w:bookmarkStart w:id="0" w:name="_GoBack"/>
      <w:r w:rsidRPr="00845F94">
        <w:rPr>
          <w:rFonts w:ascii="Times New Roman" w:eastAsia="標楷體" w:hAnsi="Times New Roman" w:cs="Times New Roman"/>
          <w:sz w:val="20"/>
          <w:szCs w:val="20"/>
        </w:rPr>
        <w:t>A05-209</w:t>
      </w:r>
    </w:p>
    <w:bookmarkEnd w:id="0"/>
    <w:p w14:paraId="5BCC99B8" w14:textId="77777777" w:rsidR="006E7A93" w:rsidRPr="00845F94" w:rsidRDefault="006E7A93" w:rsidP="006E7A93">
      <w:pPr>
        <w:jc w:val="center"/>
        <w:rPr>
          <w:rFonts w:ascii="Times New Roman" w:eastAsia="標楷體" w:hAnsi="Times New Roman" w:cs="Times New Roman"/>
          <w:sz w:val="32"/>
          <w:szCs w:val="32"/>
        </w:rPr>
      </w:pPr>
      <w:r w:rsidRPr="00845F94">
        <w:rPr>
          <w:rFonts w:ascii="Times New Roman" w:eastAsia="標楷體" w:hAnsi="Times New Roman" w:cs="Times New Roman"/>
          <w:sz w:val="32"/>
          <w:szCs w:val="32"/>
        </w:rPr>
        <w:t>佛光大學</w:t>
      </w:r>
      <w:bookmarkStart w:id="1" w:name="_Hlk214435839"/>
      <w:r w:rsidRPr="00845F94">
        <w:rPr>
          <w:rFonts w:ascii="Times New Roman" w:eastAsia="標楷體" w:hAnsi="Times New Roman" w:cs="Times New Roman"/>
          <w:sz w:val="32"/>
          <w:szCs w:val="32"/>
        </w:rPr>
        <w:t>學生研究成果</w:t>
      </w:r>
      <w:bookmarkEnd w:id="1"/>
      <w:r w:rsidRPr="00845F94">
        <w:rPr>
          <w:rFonts w:ascii="Times New Roman" w:eastAsia="標楷體" w:hAnsi="Times New Roman" w:cs="Times New Roman"/>
          <w:sz w:val="32"/>
          <w:szCs w:val="32"/>
        </w:rPr>
        <w:t>獎勵辦法</w:t>
      </w:r>
    </w:p>
    <w:p w14:paraId="53321AEF" w14:textId="77777777" w:rsidR="006E7A93" w:rsidRPr="00845F94" w:rsidRDefault="006E7A93" w:rsidP="006E7A93">
      <w:pPr>
        <w:spacing w:line="0" w:lineRule="atLeast"/>
        <w:jc w:val="right"/>
        <w:rPr>
          <w:rFonts w:ascii="Times New Roman" w:eastAsia="標楷體" w:hAnsi="Times New Roman" w:cs="Times New Roman"/>
          <w:sz w:val="16"/>
          <w:szCs w:val="16"/>
        </w:rPr>
      </w:pPr>
      <w:r w:rsidRPr="00845F94">
        <w:rPr>
          <w:rFonts w:ascii="Times New Roman" w:eastAsia="標楷體" w:hAnsi="Times New Roman" w:cs="Times New Roman"/>
          <w:sz w:val="16"/>
          <w:szCs w:val="16"/>
        </w:rPr>
        <w:t>114.12.24 114</w:t>
      </w:r>
      <w:r w:rsidRPr="00845F94">
        <w:rPr>
          <w:rFonts w:ascii="Times New Roman" w:eastAsia="標楷體" w:hAnsi="Times New Roman" w:cs="Times New Roman"/>
          <w:sz w:val="16"/>
          <w:szCs w:val="16"/>
        </w:rPr>
        <w:t>學年度第</w:t>
      </w:r>
      <w:r w:rsidRPr="00845F94">
        <w:rPr>
          <w:rFonts w:ascii="Times New Roman" w:eastAsia="標楷體" w:hAnsi="Times New Roman" w:cs="Times New Roman"/>
          <w:sz w:val="16"/>
          <w:szCs w:val="16"/>
        </w:rPr>
        <w:t>2</w:t>
      </w:r>
      <w:r w:rsidRPr="00845F94">
        <w:rPr>
          <w:rFonts w:ascii="Times New Roman" w:eastAsia="標楷體" w:hAnsi="Times New Roman" w:cs="Times New Roman"/>
          <w:sz w:val="16"/>
          <w:szCs w:val="16"/>
        </w:rPr>
        <w:t>次研究發展會議通過</w:t>
      </w:r>
    </w:p>
    <w:p w14:paraId="44401CAA" w14:textId="77777777" w:rsidR="006E7A93" w:rsidRPr="00845F94" w:rsidRDefault="006E7A93" w:rsidP="006E7A93">
      <w:pPr>
        <w:spacing w:line="0" w:lineRule="atLeast"/>
        <w:jc w:val="right"/>
        <w:rPr>
          <w:rFonts w:ascii="Times New Roman" w:eastAsia="標楷體" w:hAnsi="Times New Roman" w:cs="Times New Roman"/>
          <w:sz w:val="16"/>
          <w:szCs w:val="16"/>
        </w:rPr>
      </w:pPr>
      <w:r w:rsidRPr="00845F94">
        <w:rPr>
          <w:rFonts w:ascii="Times New Roman" w:eastAsia="標楷體" w:hAnsi="Times New Roman" w:cs="Times New Roman"/>
          <w:sz w:val="16"/>
          <w:szCs w:val="16"/>
        </w:rPr>
        <w:t>114.12.30 114</w:t>
      </w:r>
      <w:r w:rsidRPr="00845F94">
        <w:rPr>
          <w:rFonts w:ascii="Times New Roman" w:eastAsia="標楷體" w:hAnsi="Times New Roman" w:cs="Times New Roman"/>
          <w:sz w:val="16"/>
          <w:szCs w:val="16"/>
        </w:rPr>
        <w:t>學年度第</w:t>
      </w:r>
      <w:r w:rsidRPr="00845F94">
        <w:rPr>
          <w:rFonts w:ascii="Times New Roman" w:eastAsia="標楷體" w:hAnsi="Times New Roman" w:cs="Times New Roman"/>
          <w:sz w:val="16"/>
          <w:szCs w:val="16"/>
        </w:rPr>
        <w:t>4</w:t>
      </w:r>
      <w:r w:rsidRPr="00845F94">
        <w:rPr>
          <w:rFonts w:ascii="Times New Roman" w:eastAsia="標楷體" w:hAnsi="Times New Roman" w:cs="Times New Roman"/>
          <w:sz w:val="16"/>
          <w:szCs w:val="16"/>
        </w:rPr>
        <w:t>次行政會議通過</w:t>
      </w:r>
    </w:p>
    <w:p w14:paraId="6A98776D" w14:textId="77777777" w:rsidR="006E7A93" w:rsidRPr="00845F94" w:rsidRDefault="006E7A93" w:rsidP="006E7A93">
      <w:pPr>
        <w:spacing w:line="0" w:lineRule="atLeast"/>
        <w:ind w:left="561" w:hanging="561"/>
        <w:jc w:val="right"/>
        <w:rPr>
          <w:rFonts w:ascii="Times New Roman" w:eastAsia="標楷體" w:hAnsi="Times New Roman" w:cs="Times New Roman"/>
          <w:sz w:val="16"/>
          <w:szCs w:val="16"/>
        </w:rPr>
      </w:pPr>
    </w:p>
    <w:p w14:paraId="762A9059" w14:textId="77777777" w:rsidR="006E7A93" w:rsidRPr="00845F94" w:rsidRDefault="006E7A93" w:rsidP="006E7A93">
      <w:pPr>
        <w:spacing w:beforeLines="50" w:before="180"/>
        <w:ind w:left="840" w:hangingChars="350" w:hanging="840"/>
        <w:jc w:val="both"/>
        <w:rPr>
          <w:rFonts w:ascii="Times New Roman" w:eastAsia="標楷體" w:hAnsi="Times New Roman" w:cs="Times New Roman"/>
          <w:szCs w:val="24"/>
        </w:rPr>
      </w:pPr>
      <w:r w:rsidRPr="00845F94">
        <w:rPr>
          <w:rFonts w:ascii="Times New Roman" w:eastAsia="標楷體" w:hAnsi="Times New Roman" w:cs="Times New Roman"/>
          <w:szCs w:val="24"/>
        </w:rPr>
        <w:t>第</w:t>
      </w:r>
      <w:r w:rsidRPr="00845F94">
        <w:rPr>
          <w:rFonts w:ascii="Times New Roman" w:eastAsia="標楷體" w:hAnsi="Times New Roman" w:cs="Times New Roman"/>
          <w:szCs w:val="24"/>
        </w:rPr>
        <w:t xml:space="preserve"> 1 </w:t>
      </w:r>
      <w:r w:rsidRPr="00845F94">
        <w:rPr>
          <w:rFonts w:ascii="Times New Roman" w:eastAsia="標楷體" w:hAnsi="Times New Roman" w:cs="Times New Roman"/>
          <w:szCs w:val="24"/>
        </w:rPr>
        <w:t>條</w:t>
      </w:r>
      <w:r w:rsidRPr="00845F94">
        <w:rPr>
          <w:rFonts w:ascii="Times New Roman" w:eastAsia="標楷體" w:hAnsi="Times New Roman" w:cs="Times New Roman"/>
          <w:szCs w:val="24"/>
        </w:rPr>
        <w:t xml:space="preserve">    </w:t>
      </w:r>
      <w:r w:rsidRPr="00845F94">
        <w:rPr>
          <w:rFonts w:ascii="Times New Roman" w:eastAsia="標楷體" w:hAnsi="Times New Roman" w:cs="Times New Roman"/>
          <w:szCs w:val="24"/>
        </w:rPr>
        <w:t>佛光大學（以下簡稱本校）為鼓勵學生積極參與學術研究，特訂定「佛光大學學生研究成果獎勵辦法」（以下簡稱本辦法）。</w:t>
      </w:r>
    </w:p>
    <w:p w14:paraId="59F09AEB" w14:textId="77777777" w:rsidR="006E7A93" w:rsidRPr="00845F94" w:rsidRDefault="006E7A93" w:rsidP="006E7A93">
      <w:pPr>
        <w:spacing w:beforeLines="50" w:before="180"/>
        <w:ind w:left="840" w:hangingChars="350" w:hanging="840"/>
        <w:jc w:val="both"/>
        <w:rPr>
          <w:rFonts w:ascii="Times New Roman" w:eastAsia="標楷體" w:hAnsi="Times New Roman" w:cs="Times New Roman"/>
          <w:szCs w:val="24"/>
        </w:rPr>
      </w:pPr>
      <w:r w:rsidRPr="00845F94">
        <w:rPr>
          <w:rFonts w:ascii="Times New Roman" w:eastAsia="標楷體" w:hAnsi="Times New Roman" w:cs="Times New Roman"/>
          <w:szCs w:val="24"/>
        </w:rPr>
        <w:t>第</w:t>
      </w:r>
      <w:r w:rsidRPr="00845F94">
        <w:rPr>
          <w:rFonts w:ascii="Times New Roman" w:eastAsia="標楷體" w:hAnsi="Times New Roman" w:cs="Times New Roman"/>
          <w:szCs w:val="24"/>
        </w:rPr>
        <w:t xml:space="preserve"> 2 </w:t>
      </w:r>
      <w:r w:rsidRPr="00845F94">
        <w:rPr>
          <w:rFonts w:ascii="Times New Roman" w:eastAsia="標楷體" w:hAnsi="Times New Roman" w:cs="Times New Roman"/>
          <w:szCs w:val="24"/>
        </w:rPr>
        <w:t>條</w:t>
      </w:r>
      <w:r w:rsidRPr="00845F94">
        <w:rPr>
          <w:rFonts w:ascii="Times New Roman" w:eastAsia="標楷體" w:hAnsi="Times New Roman" w:cs="Times New Roman"/>
          <w:szCs w:val="24"/>
        </w:rPr>
        <w:t xml:space="preserve">    </w:t>
      </w:r>
      <w:r w:rsidRPr="00845F94">
        <w:rPr>
          <w:rFonts w:ascii="Times New Roman" w:eastAsia="標楷體" w:hAnsi="Times New Roman" w:cs="Times New Roman"/>
          <w:szCs w:val="24"/>
        </w:rPr>
        <w:t>本辦法獎勵對象為具本校學籍之學生，在本校就讀期間以學校名義從事之相關事項。</w:t>
      </w:r>
    </w:p>
    <w:p w14:paraId="7E741B7C" w14:textId="77777777" w:rsidR="006E7A93" w:rsidRPr="00845F94" w:rsidRDefault="006E7A93" w:rsidP="006E7A93">
      <w:pPr>
        <w:spacing w:beforeLines="50" w:before="180"/>
        <w:ind w:left="840" w:hangingChars="350" w:hanging="840"/>
        <w:jc w:val="both"/>
        <w:rPr>
          <w:rFonts w:ascii="Times New Roman" w:eastAsia="標楷體" w:hAnsi="Times New Roman" w:cs="Times New Roman"/>
          <w:szCs w:val="24"/>
        </w:rPr>
      </w:pPr>
      <w:r w:rsidRPr="00845F94">
        <w:rPr>
          <w:rFonts w:ascii="Times New Roman" w:eastAsia="標楷體" w:hAnsi="Times New Roman" w:cs="Times New Roman"/>
          <w:szCs w:val="24"/>
        </w:rPr>
        <w:t>第</w:t>
      </w:r>
      <w:r w:rsidRPr="00845F94">
        <w:rPr>
          <w:rFonts w:ascii="Times New Roman" w:eastAsia="標楷體" w:hAnsi="Times New Roman" w:cs="Times New Roman"/>
          <w:szCs w:val="24"/>
        </w:rPr>
        <w:t xml:space="preserve"> 3 </w:t>
      </w:r>
      <w:r w:rsidRPr="00845F94">
        <w:rPr>
          <w:rFonts w:ascii="Times New Roman" w:eastAsia="標楷體" w:hAnsi="Times New Roman" w:cs="Times New Roman"/>
          <w:szCs w:val="24"/>
        </w:rPr>
        <w:t>條</w:t>
      </w:r>
      <w:r w:rsidRPr="00845F94">
        <w:rPr>
          <w:rFonts w:ascii="Times New Roman" w:eastAsia="標楷體" w:hAnsi="Times New Roman" w:cs="Times New Roman"/>
          <w:szCs w:val="24"/>
        </w:rPr>
        <w:t xml:space="preserve">    </w:t>
      </w:r>
      <w:r w:rsidRPr="00845F94">
        <w:rPr>
          <w:rFonts w:ascii="Times New Roman" w:eastAsia="標楷體" w:hAnsi="Times New Roman" w:cs="Times New Roman"/>
          <w:szCs w:val="24"/>
        </w:rPr>
        <w:t>申請方式及公告：</w:t>
      </w:r>
    </w:p>
    <w:p w14:paraId="474F5663" w14:textId="77777777" w:rsidR="006E7A93" w:rsidRPr="00845F94" w:rsidRDefault="006E7A93" w:rsidP="006E7A93">
      <w:pPr>
        <w:ind w:leftChars="350" w:left="1320" w:hangingChars="200" w:hanging="480"/>
        <w:jc w:val="both"/>
        <w:rPr>
          <w:rFonts w:ascii="Times New Roman" w:eastAsia="標楷體" w:hAnsi="Times New Roman" w:cs="Times New Roman"/>
          <w:szCs w:val="24"/>
        </w:rPr>
      </w:pPr>
      <w:r w:rsidRPr="00845F94">
        <w:rPr>
          <w:rFonts w:ascii="Times New Roman" w:eastAsia="標楷體" w:hAnsi="Times New Roman" w:cs="Times New Roman"/>
          <w:szCs w:val="24"/>
        </w:rPr>
        <w:t>一、凡前一學年度（前一年</w:t>
      </w:r>
      <w:r w:rsidRPr="00845F94">
        <w:rPr>
          <w:rFonts w:ascii="Times New Roman" w:eastAsia="標楷體" w:hAnsi="Times New Roman" w:cs="Times New Roman"/>
          <w:szCs w:val="24"/>
        </w:rPr>
        <w:t>8</w:t>
      </w:r>
      <w:r w:rsidRPr="00845F94">
        <w:rPr>
          <w:rFonts w:ascii="Times New Roman" w:eastAsia="標楷體" w:hAnsi="Times New Roman" w:cs="Times New Roman"/>
          <w:szCs w:val="24"/>
        </w:rPr>
        <w:t>月</w:t>
      </w:r>
      <w:r w:rsidRPr="00845F94">
        <w:rPr>
          <w:rFonts w:ascii="Times New Roman" w:eastAsia="標楷體" w:hAnsi="Times New Roman" w:cs="Times New Roman"/>
          <w:szCs w:val="24"/>
        </w:rPr>
        <w:t>1</w:t>
      </w:r>
      <w:r w:rsidRPr="00845F94">
        <w:rPr>
          <w:rFonts w:ascii="Times New Roman" w:eastAsia="標楷體" w:hAnsi="Times New Roman" w:cs="Times New Roman"/>
          <w:szCs w:val="24"/>
        </w:rPr>
        <w:t>日至當年</w:t>
      </w:r>
      <w:r w:rsidRPr="00845F94">
        <w:rPr>
          <w:rFonts w:ascii="Times New Roman" w:eastAsia="標楷體" w:hAnsi="Times New Roman" w:cs="Times New Roman"/>
          <w:szCs w:val="24"/>
        </w:rPr>
        <w:t>7</w:t>
      </w:r>
      <w:r w:rsidRPr="00845F94">
        <w:rPr>
          <w:rFonts w:ascii="Times New Roman" w:eastAsia="標楷體" w:hAnsi="Times New Roman" w:cs="Times New Roman"/>
          <w:szCs w:val="24"/>
        </w:rPr>
        <w:t>月</w:t>
      </w:r>
      <w:r w:rsidRPr="00845F94">
        <w:rPr>
          <w:rFonts w:ascii="Times New Roman" w:eastAsia="標楷體" w:hAnsi="Times New Roman" w:cs="Times New Roman"/>
          <w:szCs w:val="24"/>
        </w:rPr>
        <w:t>31</w:t>
      </w:r>
      <w:r w:rsidRPr="00845F94">
        <w:rPr>
          <w:rFonts w:ascii="Times New Roman" w:eastAsia="標楷體" w:hAnsi="Times New Roman" w:cs="Times New Roman"/>
          <w:szCs w:val="24"/>
        </w:rPr>
        <w:t>日）符合本辦法第</w:t>
      </w:r>
      <w:r w:rsidRPr="00845F94">
        <w:rPr>
          <w:rFonts w:ascii="Times New Roman" w:eastAsia="標楷體" w:hAnsi="Times New Roman" w:cs="Times New Roman"/>
          <w:szCs w:val="24"/>
        </w:rPr>
        <w:t>4</w:t>
      </w:r>
      <w:r w:rsidRPr="00845F94">
        <w:rPr>
          <w:rFonts w:ascii="Times New Roman" w:eastAsia="標楷體" w:hAnsi="Times New Roman" w:cs="Times New Roman"/>
          <w:szCs w:val="24"/>
        </w:rPr>
        <w:t>條規定者，填具申請表並</w:t>
      </w:r>
      <w:r w:rsidRPr="00845F94">
        <w:rPr>
          <w:rFonts w:ascii="Times New Roman" w:eastAsia="標楷體" w:hAnsi="Times New Roman" w:cs="Times New Roman"/>
          <w:kern w:val="0"/>
          <w:szCs w:val="20"/>
          <w:lang w:val="zh-TW"/>
        </w:rPr>
        <w:t>依規定登錄於本校「學生學習成果收集資料系統」</w:t>
      </w:r>
      <w:r w:rsidRPr="00845F94">
        <w:rPr>
          <w:rFonts w:ascii="Times New Roman" w:eastAsia="標楷體" w:hAnsi="Times New Roman" w:cs="Times New Roman"/>
          <w:szCs w:val="24"/>
        </w:rPr>
        <w:t>，於每年</w:t>
      </w:r>
      <w:r w:rsidRPr="00845F94">
        <w:rPr>
          <w:rFonts w:ascii="Times New Roman" w:eastAsia="標楷體" w:hAnsi="Times New Roman" w:cs="Times New Roman"/>
          <w:szCs w:val="24"/>
        </w:rPr>
        <w:t>8</w:t>
      </w:r>
      <w:r w:rsidRPr="00845F94">
        <w:rPr>
          <w:rFonts w:ascii="Times New Roman" w:eastAsia="標楷體" w:hAnsi="Times New Roman" w:cs="Times New Roman"/>
          <w:szCs w:val="24"/>
        </w:rPr>
        <w:t>月底前送交所屬學院進行初審。當年度</w:t>
      </w:r>
      <w:r w:rsidRPr="00845F94">
        <w:rPr>
          <w:rFonts w:ascii="Times New Roman" w:eastAsia="標楷體" w:hAnsi="Times New Roman" w:cs="Times New Roman"/>
          <w:szCs w:val="24"/>
        </w:rPr>
        <w:t>7</w:t>
      </w:r>
      <w:r w:rsidRPr="00845F94">
        <w:rPr>
          <w:rFonts w:ascii="Times New Roman" w:eastAsia="標楷體" w:hAnsi="Times New Roman" w:cs="Times New Roman"/>
          <w:szCs w:val="24"/>
        </w:rPr>
        <w:t>月底前畢業之學生完成上述程序，經學院初審後於離校前送交研究發展處辦理。</w:t>
      </w:r>
    </w:p>
    <w:p w14:paraId="49B1F4FF" w14:textId="77777777" w:rsidR="006E7A93" w:rsidRPr="00845F94" w:rsidRDefault="006E7A93" w:rsidP="006E7A93">
      <w:pPr>
        <w:ind w:leftChars="350" w:left="1320" w:hangingChars="200" w:hanging="480"/>
        <w:jc w:val="both"/>
        <w:rPr>
          <w:rFonts w:ascii="Times New Roman" w:eastAsia="標楷體" w:hAnsi="Times New Roman" w:cs="Times New Roman"/>
          <w:szCs w:val="24"/>
        </w:rPr>
      </w:pPr>
      <w:r w:rsidRPr="00845F94">
        <w:rPr>
          <w:rFonts w:ascii="Times New Roman" w:eastAsia="標楷體" w:hAnsi="Times New Roman" w:cs="Times New Roman"/>
          <w:szCs w:val="24"/>
        </w:rPr>
        <w:t>二、每年</w:t>
      </w:r>
      <w:r w:rsidRPr="00845F94">
        <w:rPr>
          <w:rFonts w:ascii="Times New Roman" w:eastAsia="標楷體" w:hAnsi="Times New Roman" w:cs="Times New Roman"/>
          <w:szCs w:val="24"/>
        </w:rPr>
        <w:t>9</w:t>
      </w:r>
      <w:r w:rsidRPr="00845F94">
        <w:rPr>
          <w:rFonts w:ascii="Times New Roman" w:eastAsia="標楷體" w:hAnsi="Times New Roman" w:cs="Times New Roman"/>
          <w:szCs w:val="24"/>
        </w:rPr>
        <w:t>月底前，各學院將初審推薦資料送交研究發展處（以下簡稱本處），再提送研究發展會議進行</w:t>
      </w:r>
      <w:proofErr w:type="gramStart"/>
      <w:r w:rsidRPr="00845F94">
        <w:rPr>
          <w:rFonts w:ascii="Times New Roman" w:eastAsia="標楷體" w:hAnsi="Times New Roman" w:cs="Times New Roman"/>
          <w:szCs w:val="24"/>
        </w:rPr>
        <w:t>複</w:t>
      </w:r>
      <w:proofErr w:type="gramEnd"/>
      <w:r w:rsidRPr="00845F94">
        <w:rPr>
          <w:rFonts w:ascii="Times New Roman" w:eastAsia="標楷體" w:hAnsi="Times New Roman" w:cs="Times New Roman"/>
          <w:szCs w:val="24"/>
        </w:rPr>
        <w:t>審。</w:t>
      </w:r>
    </w:p>
    <w:p w14:paraId="4B10BD18" w14:textId="77777777" w:rsidR="006E7A93" w:rsidRPr="00845F94" w:rsidRDefault="006E7A93" w:rsidP="006E7A93">
      <w:pPr>
        <w:ind w:leftChars="350" w:left="1320" w:hangingChars="200" w:hanging="480"/>
        <w:jc w:val="both"/>
        <w:rPr>
          <w:rFonts w:ascii="Times New Roman" w:eastAsia="標楷體" w:hAnsi="Times New Roman" w:cs="Times New Roman"/>
          <w:szCs w:val="24"/>
        </w:rPr>
      </w:pPr>
      <w:r w:rsidRPr="00845F94">
        <w:rPr>
          <w:rFonts w:ascii="Times New Roman" w:eastAsia="標楷體" w:hAnsi="Times New Roman" w:cs="Times New Roman"/>
          <w:szCs w:val="24"/>
        </w:rPr>
        <w:t>三、</w:t>
      </w:r>
      <w:proofErr w:type="gramStart"/>
      <w:r w:rsidRPr="00845F94">
        <w:rPr>
          <w:rFonts w:ascii="Times New Roman" w:eastAsia="標楷體" w:hAnsi="Times New Roman" w:cs="Times New Roman"/>
          <w:szCs w:val="24"/>
        </w:rPr>
        <w:t>複</w:t>
      </w:r>
      <w:proofErr w:type="gramEnd"/>
      <w:r w:rsidRPr="00845F94">
        <w:rPr>
          <w:rFonts w:ascii="Times New Roman" w:eastAsia="標楷體" w:hAnsi="Times New Roman" w:cs="Times New Roman"/>
          <w:szCs w:val="24"/>
        </w:rPr>
        <w:t>審通過後，由本處公告結果。</w:t>
      </w:r>
    </w:p>
    <w:p w14:paraId="5C330F1E" w14:textId="77777777" w:rsidR="006E7A93" w:rsidRPr="00845F94" w:rsidRDefault="006E7A93" w:rsidP="006E7A93">
      <w:pPr>
        <w:spacing w:beforeLines="50" w:before="180"/>
        <w:ind w:left="840" w:hangingChars="350" w:hanging="840"/>
        <w:jc w:val="both"/>
        <w:rPr>
          <w:rFonts w:ascii="Times New Roman" w:eastAsia="標楷體" w:hAnsi="Times New Roman" w:cs="Times New Roman"/>
          <w:szCs w:val="24"/>
        </w:rPr>
      </w:pPr>
      <w:r w:rsidRPr="00845F94">
        <w:rPr>
          <w:rFonts w:ascii="Times New Roman" w:eastAsia="標楷體" w:hAnsi="Times New Roman" w:cs="Times New Roman"/>
          <w:szCs w:val="24"/>
        </w:rPr>
        <w:t>第</w:t>
      </w:r>
      <w:r w:rsidRPr="00845F94">
        <w:rPr>
          <w:rFonts w:ascii="Times New Roman" w:eastAsia="標楷體" w:hAnsi="Times New Roman" w:cs="Times New Roman"/>
          <w:szCs w:val="24"/>
        </w:rPr>
        <w:t xml:space="preserve"> 4 </w:t>
      </w:r>
      <w:r w:rsidRPr="00845F94">
        <w:rPr>
          <w:rFonts w:ascii="Times New Roman" w:eastAsia="標楷體" w:hAnsi="Times New Roman" w:cs="Times New Roman"/>
          <w:szCs w:val="24"/>
        </w:rPr>
        <w:t>條</w:t>
      </w:r>
      <w:r w:rsidRPr="00845F94">
        <w:rPr>
          <w:rFonts w:ascii="Times New Roman" w:eastAsia="標楷體" w:hAnsi="Times New Roman" w:cs="Times New Roman"/>
          <w:szCs w:val="24"/>
        </w:rPr>
        <w:t xml:space="preserve">    </w:t>
      </w:r>
      <w:r w:rsidRPr="00845F94">
        <w:rPr>
          <w:rFonts w:ascii="Times New Roman" w:eastAsia="標楷體" w:hAnsi="Times New Roman" w:cs="Times New Roman"/>
          <w:szCs w:val="24"/>
        </w:rPr>
        <w:t>獎勵事項及獎勵金額規定：</w:t>
      </w:r>
    </w:p>
    <w:p w14:paraId="2DD7E417" w14:textId="77777777" w:rsidR="006E7A93" w:rsidRPr="00845F94" w:rsidRDefault="006E7A93" w:rsidP="006E7A93">
      <w:pPr>
        <w:ind w:leftChars="350" w:left="1320" w:hangingChars="200" w:hanging="480"/>
        <w:jc w:val="both"/>
        <w:rPr>
          <w:rFonts w:ascii="Times New Roman" w:eastAsia="標楷體" w:hAnsi="Times New Roman" w:cs="Times New Roman"/>
          <w:szCs w:val="24"/>
        </w:rPr>
      </w:pPr>
      <w:r w:rsidRPr="00845F94">
        <w:rPr>
          <w:rFonts w:ascii="Times New Roman" w:eastAsia="標楷體" w:hAnsi="Times New Roman" w:cs="Times New Roman"/>
          <w:szCs w:val="24"/>
        </w:rPr>
        <w:t>一、獲國家科學及技術委員會（以下簡稱國科會）補助出席國際學術研討會，並發表論文者，每篇發給獎勵費</w:t>
      </w:r>
      <w:r w:rsidRPr="00845F94">
        <w:rPr>
          <w:rFonts w:ascii="Times New Roman" w:eastAsia="標楷體" w:hAnsi="Times New Roman" w:cs="Times New Roman"/>
          <w:szCs w:val="24"/>
        </w:rPr>
        <w:t>3</w:t>
      </w:r>
      <w:r w:rsidRPr="00845F94">
        <w:rPr>
          <w:rFonts w:ascii="Times New Roman" w:eastAsia="標楷體" w:hAnsi="Times New Roman" w:cs="Times New Roman"/>
          <w:szCs w:val="24"/>
        </w:rPr>
        <w:t>仟元。</w:t>
      </w:r>
    </w:p>
    <w:p w14:paraId="4E56194D" w14:textId="77777777" w:rsidR="006E7A93" w:rsidRPr="00845F94" w:rsidRDefault="006E7A93" w:rsidP="006E7A93">
      <w:pPr>
        <w:ind w:leftChars="350" w:left="1320" w:hangingChars="200" w:hanging="480"/>
        <w:jc w:val="both"/>
        <w:rPr>
          <w:rFonts w:ascii="Times New Roman" w:eastAsia="標楷體" w:hAnsi="Times New Roman" w:cs="Times New Roman"/>
          <w:szCs w:val="24"/>
        </w:rPr>
      </w:pPr>
      <w:r w:rsidRPr="00845F94">
        <w:rPr>
          <w:rFonts w:ascii="Times New Roman" w:eastAsia="標楷體" w:hAnsi="Times New Roman" w:cs="Times New Roman"/>
          <w:szCs w:val="24"/>
        </w:rPr>
        <w:t>二、於具審查機制之期刊、學報發表論文者，每篇發給獎勵費</w:t>
      </w:r>
      <w:r w:rsidRPr="00845F94">
        <w:rPr>
          <w:rFonts w:ascii="Times New Roman" w:eastAsia="標楷體" w:hAnsi="Times New Roman" w:cs="Times New Roman"/>
          <w:szCs w:val="24"/>
        </w:rPr>
        <w:t>3</w:t>
      </w:r>
      <w:r w:rsidRPr="00845F94">
        <w:rPr>
          <w:rFonts w:ascii="Times New Roman" w:eastAsia="標楷體" w:hAnsi="Times New Roman" w:cs="Times New Roman"/>
          <w:szCs w:val="24"/>
        </w:rPr>
        <w:t>仟元。</w:t>
      </w:r>
    </w:p>
    <w:p w14:paraId="58157BBC" w14:textId="77777777" w:rsidR="006E7A93" w:rsidRPr="00845F94" w:rsidRDefault="006E7A93" w:rsidP="006E7A93">
      <w:pPr>
        <w:ind w:leftChars="350" w:left="1320" w:hangingChars="200" w:hanging="480"/>
        <w:jc w:val="both"/>
        <w:rPr>
          <w:rFonts w:ascii="Times New Roman" w:eastAsia="標楷體" w:hAnsi="Times New Roman" w:cs="Times New Roman"/>
          <w:szCs w:val="24"/>
        </w:rPr>
      </w:pPr>
      <w:r w:rsidRPr="00845F94">
        <w:rPr>
          <w:rFonts w:ascii="Times New Roman" w:eastAsia="標楷體" w:hAnsi="Times New Roman" w:cs="Times New Roman"/>
          <w:szCs w:val="24"/>
        </w:rPr>
        <w:t>三、於具審查機制之研討會，發表論文者，每篇發給獎勵費</w:t>
      </w:r>
      <w:r w:rsidRPr="00845F94">
        <w:rPr>
          <w:rFonts w:ascii="Times New Roman" w:eastAsia="標楷體" w:hAnsi="Times New Roman" w:cs="Times New Roman"/>
          <w:szCs w:val="24"/>
        </w:rPr>
        <w:t>2</w:t>
      </w:r>
      <w:r w:rsidRPr="00845F94">
        <w:rPr>
          <w:rFonts w:ascii="Times New Roman" w:eastAsia="標楷體" w:hAnsi="Times New Roman" w:cs="Times New Roman"/>
          <w:szCs w:val="24"/>
        </w:rPr>
        <w:t>仟元。唯研討會性質係屬摘要型論文發表或鼓勵普遍參與者，不予</w:t>
      </w:r>
      <w:proofErr w:type="gramStart"/>
      <w:r w:rsidRPr="00845F94">
        <w:rPr>
          <w:rFonts w:ascii="Times New Roman" w:eastAsia="標楷體" w:hAnsi="Times New Roman" w:cs="Times New Roman"/>
          <w:szCs w:val="24"/>
        </w:rPr>
        <w:t>採</w:t>
      </w:r>
      <w:proofErr w:type="gramEnd"/>
      <w:r w:rsidRPr="00845F94">
        <w:rPr>
          <w:rFonts w:ascii="Times New Roman" w:eastAsia="標楷體" w:hAnsi="Times New Roman" w:cs="Times New Roman"/>
          <w:szCs w:val="24"/>
        </w:rPr>
        <w:t>計。不包含學位論文及院系所之研究生論文研討會。</w:t>
      </w:r>
    </w:p>
    <w:p w14:paraId="4B38B031" w14:textId="77777777" w:rsidR="006E7A93" w:rsidRPr="00845F94" w:rsidRDefault="006E7A93" w:rsidP="006E7A93">
      <w:pPr>
        <w:ind w:leftChars="350" w:left="1320" w:hangingChars="200" w:hanging="480"/>
        <w:jc w:val="both"/>
        <w:rPr>
          <w:rFonts w:ascii="Times New Roman" w:eastAsia="標楷體" w:hAnsi="Times New Roman" w:cs="Times New Roman"/>
          <w:szCs w:val="24"/>
        </w:rPr>
      </w:pPr>
      <w:r w:rsidRPr="00845F94">
        <w:rPr>
          <w:rFonts w:ascii="Times New Roman" w:eastAsia="標楷體" w:hAnsi="Times New Roman" w:cs="Times New Roman"/>
          <w:szCs w:val="24"/>
        </w:rPr>
        <w:t>四、獲國科會補助大專學生研究計畫：</w:t>
      </w:r>
    </w:p>
    <w:p w14:paraId="58CC19EC" w14:textId="77777777" w:rsidR="006E7A93" w:rsidRPr="00845F94" w:rsidRDefault="006E7A93" w:rsidP="006E7A93">
      <w:pPr>
        <w:ind w:leftChars="550" w:left="2040" w:hangingChars="300" w:hanging="720"/>
        <w:jc w:val="both"/>
        <w:textAlignment w:val="baseline"/>
        <w:rPr>
          <w:rFonts w:ascii="Times New Roman" w:eastAsia="標楷體" w:hAnsi="Times New Roman" w:cs="Times New Roman"/>
          <w:szCs w:val="24"/>
        </w:rPr>
      </w:pPr>
      <w:r w:rsidRPr="00845F94">
        <w:rPr>
          <w:rFonts w:ascii="Times New Roman" w:eastAsia="標楷體" w:hAnsi="Times New Roman" w:cs="Times New Roman"/>
        </w:rPr>
        <w:t>（一）</w:t>
      </w:r>
      <w:r w:rsidRPr="00845F94">
        <w:rPr>
          <w:rFonts w:ascii="Times New Roman" w:eastAsia="標楷體" w:hAnsi="Times New Roman" w:cs="Times New Roman"/>
          <w:szCs w:val="24"/>
        </w:rPr>
        <w:t>如期完成研究成果報告，並經指導老師審核通過者，每件發給獎勵費</w:t>
      </w:r>
      <w:r w:rsidRPr="00845F94">
        <w:rPr>
          <w:rFonts w:ascii="Times New Roman" w:eastAsia="標楷體" w:hAnsi="Times New Roman" w:cs="Times New Roman"/>
          <w:szCs w:val="24"/>
        </w:rPr>
        <w:t>1</w:t>
      </w:r>
      <w:r w:rsidRPr="00845F94">
        <w:rPr>
          <w:rFonts w:ascii="Times New Roman" w:eastAsia="標楷體" w:hAnsi="Times New Roman" w:cs="Times New Roman"/>
          <w:szCs w:val="24"/>
        </w:rPr>
        <w:t>萬元。</w:t>
      </w:r>
    </w:p>
    <w:p w14:paraId="290B4F92" w14:textId="77777777" w:rsidR="006E7A93" w:rsidRPr="00845F94" w:rsidRDefault="006E7A93" w:rsidP="006E7A93">
      <w:pPr>
        <w:ind w:leftChars="550" w:left="2040" w:hangingChars="300" w:hanging="720"/>
        <w:jc w:val="both"/>
        <w:textAlignment w:val="baseline"/>
        <w:rPr>
          <w:rFonts w:ascii="Times New Roman" w:eastAsia="標楷體" w:hAnsi="Times New Roman" w:cs="Times New Roman"/>
        </w:rPr>
      </w:pPr>
      <w:r w:rsidRPr="00845F94">
        <w:rPr>
          <w:rFonts w:ascii="Times New Roman" w:eastAsia="標楷體" w:hAnsi="Times New Roman" w:cs="Times New Roman"/>
        </w:rPr>
        <w:t>（二）如</w:t>
      </w:r>
      <w:r w:rsidRPr="00845F94">
        <w:rPr>
          <w:rFonts w:ascii="Times New Roman" w:eastAsia="標楷體" w:hAnsi="Times New Roman" w:cs="Times New Roman"/>
          <w:szCs w:val="24"/>
        </w:rPr>
        <w:t>獲國科會大專學生研究創作獎者，每件發給獎勵費</w:t>
      </w:r>
      <w:r w:rsidRPr="00845F94">
        <w:rPr>
          <w:rFonts w:ascii="Times New Roman" w:eastAsia="標楷體" w:hAnsi="Times New Roman" w:cs="Times New Roman"/>
          <w:szCs w:val="24"/>
        </w:rPr>
        <w:t>5</w:t>
      </w:r>
      <w:r w:rsidRPr="00845F94">
        <w:rPr>
          <w:rFonts w:ascii="Times New Roman" w:eastAsia="標楷體" w:hAnsi="Times New Roman" w:cs="Times New Roman"/>
          <w:szCs w:val="24"/>
        </w:rPr>
        <w:t>仟元。</w:t>
      </w:r>
    </w:p>
    <w:p w14:paraId="31F86FE7" w14:textId="77777777" w:rsidR="006E7A93" w:rsidRPr="00845F94" w:rsidRDefault="006E7A93" w:rsidP="006E7A93">
      <w:pPr>
        <w:ind w:leftChars="350" w:left="1320" w:hangingChars="200" w:hanging="480"/>
        <w:jc w:val="both"/>
        <w:rPr>
          <w:rFonts w:ascii="Times New Roman" w:eastAsia="標楷體" w:hAnsi="Times New Roman" w:cs="Times New Roman"/>
          <w:szCs w:val="24"/>
        </w:rPr>
      </w:pPr>
      <w:r w:rsidRPr="00845F94">
        <w:rPr>
          <w:rFonts w:ascii="Times New Roman" w:eastAsia="標楷體" w:hAnsi="Times New Roman" w:cs="Times New Roman"/>
          <w:szCs w:val="24"/>
        </w:rPr>
        <w:t>五、其他優良表現，經學系推薦者，每件發給獎勵費</w:t>
      </w:r>
      <w:r w:rsidRPr="00845F94">
        <w:rPr>
          <w:rFonts w:ascii="Times New Roman" w:eastAsia="標楷體" w:hAnsi="Times New Roman" w:cs="Times New Roman"/>
          <w:szCs w:val="24"/>
        </w:rPr>
        <w:t>2</w:t>
      </w:r>
      <w:r w:rsidRPr="00845F94">
        <w:rPr>
          <w:rFonts w:ascii="Times New Roman" w:eastAsia="標楷體" w:hAnsi="Times New Roman" w:cs="Times New Roman"/>
          <w:szCs w:val="24"/>
        </w:rPr>
        <w:t>仟元。</w:t>
      </w:r>
    </w:p>
    <w:p w14:paraId="22E9BEEC" w14:textId="77777777" w:rsidR="006E7A93" w:rsidRPr="00845F94" w:rsidRDefault="006E7A93" w:rsidP="006E7A93">
      <w:pPr>
        <w:ind w:leftChars="350" w:left="1320" w:hangingChars="200" w:hanging="480"/>
        <w:jc w:val="both"/>
        <w:rPr>
          <w:rFonts w:ascii="Times New Roman" w:eastAsia="標楷體" w:hAnsi="Times New Roman" w:cs="Times New Roman"/>
          <w:szCs w:val="24"/>
        </w:rPr>
      </w:pPr>
      <w:r w:rsidRPr="00845F94">
        <w:rPr>
          <w:rFonts w:ascii="Times New Roman" w:eastAsia="標楷體" w:hAnsi="Times New Roman" w:cs="Times New Roman"/>
          <w:szCs w:val="24"/>
        </w:rPr>
        <w:t>六、獲國科會人文與社會科學領域博士候選人撰寫博士論文，發給獎勵費</w:t>
      </w:r>
      <w:r w:rsidRPr="00845F94">
        <w:rPr>
          <w:rFonts w:ascii="Times New Roman" w:eastAsia="標楷體" w:hAnsi="Times New Roman" w:cs="Times New Roman"/>
          <w:szCs w:val="24"/>
        </w:rPr>
        <w:t>1</w:t>
      </w:r>
      <w:r w:rsidRPr="00845F94">
        <w:rPr>
          <w:rFonts w:ascii="Times New Roman" w:eastAsia="標楷體" w:hAnsi="Times New Roman" w:cs="Times New Roman"/>
          <w:szCs w:val="24"/>
        </w:rPr>
        <w:t>萬元。</w:t>
      </w:r>
    </w:p>
    <w:p w14:paraId="7C4E1A94" w14:textId="77777777" w:rsidR="006E7A93" w:rsidRPr="00845F94" w:rsidRDefault="006E7A93" w:rsidP="006E7A93">
      <w:pPr>
        <w:ind w:leftChars="350" w:left="1320" w:hangingChars="200" w:hanging="480"/>
        <w:jc w:val="both"/>
        <w:rPr>
          <w:rFonts w:ascii="Times New Roman" w:eastAsia="標楷體" w:hAnsi="Times New Roman" w:cs="Times New Roman"/>
          <w:szCs w:val="24"/>
        </w:rPr>
      </w:pPr>
      <w:r w:rsidRPr="00845F94">
        <w:rPr>
          <w:rFonts w:ascii="Times New Roman" w:eastAsia="標楷體" w:hAnsi="Times New Roman" w:cs="Times New Roman"/>
          <w:szCs w:val="24"/>
        </w:rPr>
        <w:t>七、上述第二項及第三項，</w:t>
      </w:r>
      <w:proofErr w:type="gramStart"/>
      <w:r w:rsidRPr="00845F94">
        <w:rPr>
          <w:rFonts w:ascii="Times New Roman" w:eastAsia="標楷體" w:hAnsi="Times New Roman" w:cs="Times New Roman"/>
          <w:szCs w:val="24"/>
        </w:rPr>
        <w:t>如屬數人</w:t>
      </w:r>
      <w:proofErr w:type="gramEnd"/>
      <w:r w:rsidRPr="00845F94">
        <w:rPr>
          <w:rFonts w:ascii="Times New Roman" w:eastAsia="標楷體" w:hAnsi="Times New Roman" w:cs="Times New Roman"/>
          <w:szCs w:val="24"/>
        </w:rPr>
        <w:t>共同聯名發表者，限由其第一作者（</w:t>
      </w:r>
      <w:r w:rsidRPr="00845F94">
        <w:rPr>
          <w:rFonts w:ascii="Times New Roman" w:eastAsia="標楷體" w:hAnsi="Times New Roman" w:cs="Times New Roman"/>
          <w:szCs w:val="24"/>
        </w:rPr>
        <w:t>First Author</w:t>
      </w:r>
      <w:r w:rsidRPr="00845F94">
        <w:rPr>
          <w:rFonts w:ascii="Times New Roman" w:eastAsia="標楷體" w:hAnsi="Times New Roman" w:cs="Times New Roman"/>
          <w:szCs w:val="24"/>
        </w:rPr>
        <w:t>）或通訊作者（</w:t>
      </w:r>
      <w:r w:rsidRPr="00845F94">
        <w:rPr>
          <w:rFonts w:ascii="Times New Roman" w:eastAsia="標楷體" w:hAnsi="Times New Roman" w:cs="Times New Roman"/>
          <w:szCs w:val="24"/>
        </w:rPr>
        <w:t>Corresponding Author</w:t>
      </w:r>
      <w:r w:rsidRPr="00845F94">
        <w:rPr>
          <w:rFonts w:ascii="Times New Roman" w:eastAsia="標楷體" w:hAnsi="Times New Roman" w:cs="Times New Roman"/>
          <w:szCs w:val="24"/>
        </w:rPr>
        <w:t>）提出申請，且每人每學年以二篇為限。各項獎勵以不重複</w:t>
      </w:r>
      <w:proofErr w:type="gramStart"/>
      <w:r w:rsidRPr="00845F94">
        <w:rPr>
          <w:rFonts w:ascii="Times New Roman" w:eastAsia="標楷體" w:hAnsi="Times New Roman" w:cs="Times New Roman"/>
          <w:szCs w:val="24"/>
        </w:rPr>
        <w:t>申領為原則</w:t>
      </w:r>
      <w:proofErr w:type="gramEnd"/>
      <w:r w:rsidRPr="00845F94">
        <w:rPr>
          <w:rFonts w:ascii="Times New Roman" w:eastAsia="標楷體" w:hAnsi="Times New Roman" w:cs="Times New Roman"/>
          <w:szCs w:val="24"/>
        </w:rPr>
        <w:t>，若經查核具有重複申領之情事，本處將不予獎勵。</w:t>
      </w:r>
    </w:p>
    <w:p w14:paraId="5B5E9E78" w14:textId="77777777" w:rsidR="006E7A93" w:rsidRPr="00845F94" w:rsidRDefault="006E7A93" w:rsidP="006E7A93">
      <w:pPr>
        <w:spacing w:beforeLines="50" w:before="180"/>
        <w:ind w:left="840" w:hangingChars="350" w:hanging="840"/>
        <w:jc w:val="both"/>
        <w:rPr>
          <w:rFonts w:ascii="Times New Roman" w:eastAsia="標楷體" w:hAnsi="Times New Roman" w:cs="Times New Roman"/>
          <w:szCs w:val="24"/>
        </w:rPr>
      </w:pPr>
      <w:r w:rsidRPr="00845F94">
        <w:rPr>
          <w:rFonts w:ascii="Times New Roman" w:eastAsia="標楷體" w:hAnsi="Times New Roman" w:cs="Times New Roman"/>
          <w:szCs w:val="24"/>
        </w:rPr>
        <w:t>第</w:t>
      </w:r>
      <w:r w:rsidRPr="00845F94">
        <w:rPr>
          <w:rFonts w:ascii="Times New Roman" w:eastAsia="標楷體" w:hAnsi="Times New Roman" w:cs="Times New Roman"/>
          <w:szCs w:val="24"/>
        </w:rPr>
        <w:t xml:space="preserve"> 5 </w:t>
      </w:r>
      <w:r w:rsidRPr="00845F94">
        <w:rPr>
          <w:rFonts w:ascii="Times New Roman" w:eastAsia="標楷體" w:hAnsi="Times New Roman" w:cs="Times New Roman"/>
          <w:szCs w:val="24"/>
        </w:rPr>
        <w:t>條</w:t>
      </w:r>
      <w:r w:rsidRPr="00845F94">
        <w:rPr>
          <w:rFonts w:ascii="Times New Roman" w:eastAsia="標楷體" w:hAnsi="Times New Roman" w:cs="Times New Roman"/>
          <w:szCs w:val="24"/>
        </w:rPr>
        <w:t xml:space="preserve">    </w:t>
      </w:r>
      <w:r w:rsidRPr="00845F94">
        <w:rPr>
          <w:rFonts w:ascii="Times New Roman" w:eastAsia="標楷體" w:hAnsi="Times New Roman" w:cs="Times New Roman"/>
          <w:szCs w:val="24"/>
        </w:rPr>
        <w:t>獲獎標的如經確定有抄襲、違反學術倫理或違反著作權法時，取消所有獎勵，並由獲獎人負一切法律及道義有關責任。</w:t>
      </w:r>
    </w:p>
    <w:p w14:paraId="57F2416D" w14:textId="77777777" w:rsidR="006E7A93" w:rsidRPr="00845F94" w:rsidRDefault="006E7A93" w:rsidP="006E7A93">
      <w:pPr>
        <w:tabs>
          <w:tab w:val="center" w:pos="4819"/>
        </w:tabs>
        <w:spacing w:beforeLines="50" w:before="180"/>
        <w:ind w:left="840" w:hangingChars="350" w:hanging="840"/>
        <w:jc w:val="both"/>
        <w:rPr>
          <w:rFonts w:ascii="Times New Roman" w:eastAsia="標楷體" w:hAnsi="Times New Roman" w:cs="Times New Roman"/>
          <w:szCs w:val="24"/>
        </w:rPr>
      </w:pPr>
      <w:r w:rsidRPr="00845F94">
        <w:rPr>
          <w:rFonts w:ascii="Times New Roman" w:eastAsia="標楷體" w:hAnsi="Times New Roman" w:cs="Times New Roman"/>
          <w:szCs w:val="24"/>
        </w:rPr>
        <w:t>第</w:t>
      </w:r>
      <w:r w:rsidRPr="00845F94">
        <w:rPr>
          <w:rFonts w:ascii="Times New Roman" w:eastAsia="標楷體" w:hAnsi="Times New Roman" w:cs="Times New Roman"/>
          <w:szCs w:val="24"/>
        </w:rPr>
        <w:t xml:space="preserve"> 6 </w:t>
      </w:r>
      <w:r w:rsidRPr="00845F94">
        <w:rPr>
          <w:rFonts w:ascii="Times New Roman" w:eastAsia="標楷體" w:hAnsi="Times New Roman" w:cs="Times New Roman"/>
          <w:szCs w:val="24"/>
        </w:rPr>
        <w:t>條</w:t>
      </w:r>
      <w:r w:rsidRPr="00845F94">
        <w:rPr>
          <w:rFonts w:ascii="Times New Roman" w:eastAsia="標楷體" w:hAnsi="Times New Roman" w:cs="Times New Roman"/>
          <w:szCs w:val="24"/>
        </w:rPr>
        <w:t xml:space="preserve">    </w:t>
      </w:r>
      <w:r w:rsidRPr="00845F94">
        <w:rPr>
          <w:rFonts w:ascii="Times New Roman" w:eastAsia="標楷體" w:hAnsi="Times New Roman" w:cs="Times New Roman"/>
          <w:szCs w:val="24"/>
        </w:rPr>
        <w:t>經費來源由本校教育部整體發展經費支出，視年度經費額度彈性調整，由本校研究發展會議定之。</w:t>
      </w:r>
    </w:p>
    <w:p w14:paraId="03C4D8A7" w14:textId="77777777" w:rsidR="006E7A93" w:rsidRPr="00845F94" w:rsidRDefault="006E7A93" w:rsidP="006E7A93">
      <w:pPr>
        <w:spacing w:beforeLines="50" w:before="180"/>
        <w:ind w:left="840" w:hangingChars="350" w:hanging="840"/>
        <w:jc w:val="both"/>
        <w:rPr>
          <w:rFonts w:ascii="Times New Roman" w:eastAsia="標楷體" w:hAnsi="Times New Roman" w:cs="Times New Roman"/>
          <w:szCs w:val="24"/>
        </w:rPr>
      </w:pPr>
      <w:r w:rsidRPr="00845F94">
        <w:rPr>
          <w:rFonts w:ascii="Times New Roman" w:eastAsia="標楷體" w:hAnsi="Times New Roman" w:cs="Times New Roman"/>
          <w:szCs w:val="24"/>
        </w:rPr>
        <w:lastRenderedPageBreak/>
        <w:t>第</w:t>
      </w:r>
      <w:r w:rsidRPr="00845F94">
        <w:rPr>
          <w:rFonts w:ascii="Times New Roman" w:eastAsia="標楷體" w:hAnsi="Times New Roman" w:cs="Times New Roman"/>
          <w:szCs w:val="24"/>
        </w:rPr>
        <w:t xml:space="preserve"> 7 </w:t>
      </w:r>
      <w:r w:rsidRPr="00845F94">
        <w:rPr>
          <w:rFonts w:ascii="Times New Roman" w:eastAsia="標楷體" w:hAnsi="Times New Roman" w:cs="Times New Roman"/>
          <w:szCs w:val="24"/>
        </w:rPr>
        <w:t>條</w:t>
      </w:r>
      <w:r w:rsidRPr="00845F94">
        <w:rPr>
          <w:rFonts w:ascii="Times New Roman" w:eastAsia="標楷體" w:hAnsi="Times New Roman" w:cs="Times New Roman"/>
          <w:szCs w:val="24"/>
        </w:rPr>
        <w:t xml:space="preserve">    </w:t>
      </w:r>
      <w:r w:rsidRPr="00845F94">
        <w:rPr>
          <w:rFonts w:ascii="Times New Roman" w:eastAsia="標楷體" w:hAnsi="Times New Roman" w:cs="Times New Roman"/>
          <w:szCs w:val="24"/>
        </w:rPr>
        <w:t>本辦法自發布日施行。</w:t>
      </w:r>
    </w:p>
    <w:p w14:paraId="31B84148" w14:textId="1F09528C" w:rsidR="006E7A93" w:rsidRPr="00845F94" w:rsidRDefault="006E7A93" w:rsidP="006E7A93">
      <w:pPr>
        <w:spacing w:beforeLines="50" w:before="180"/>
        <w:ind w:left="1200" w:hangingChars="500" w:hanging="1200"/>
        <w:rPr>
          <w:rFonts w:ascii="Times New Roman" w:eastAsia="標楷體" w:hAnsi="Times New Roman" w:cs="Times New Roman"/>
          <w:kern w:val="0"/>
        </w:rPr>
      </w:pPr>
      <w:r w:rsidRPr="00845F94">
        <w:rPr>
          <w:rFonts w:ascii="Times New Roman" w:eastAsia="標楷體" w:hAnsi="Times New Roman" w:cs="Times New Roman"/>
          <w:kern w:val="0"/>
        </w:rPr>
        <w:t>第</w:t>
      </w:r>
      <w:r w:rsidR="004F5E1E">
        <w:rPr>
          <w:rFonts w:ascii="Times New Roman" w:eastAsia="標楷體" w:hAnsi="Times New Roman" w:cs="Times New Roman" w:hint="eastAsia"/>
          <w:kern w:val="0"/>
        </w:rPr>
        <w:t xml:space="preserve"> </w:t>
      </w:r>
      <w:r w:rsidRPr="00845F94">
        <w:rPr>
          <w:rFonts w:ascii="Times New Roman" w:eastAsia="標楷體" w:hAnsi="Times New Roman" w:cs="Times New Roman"/>
          <w:kern w:val="0"/>
        </w:rPr>
        <w:t>8</w:t>
      </w:r>
      <w:r w:rsidR="004F5E1E">
        <w:rPr>
          <w:rFonts w:ascii="Times New Roman" w:eastAsia="標楷體" w:hAnsi="Times New Roman" w:cs="Times New Roman"/>
          <w:kern w:val="0"/>
        </w:rPr>
        <w:t xml:space="preserve"> </w:t>
      </w:r>
      <w:r w:rsidRPr="00845F94">
        <w:rPr>
          <w:rFonts w:ascii="Times New Roman" w:eastAsia="標楷體" w:hAnsi="Times New Roman" w:cs="Times New Roman"/>
          <w:kern w:val="0"/>
        </w:rPr>
        <w:t>條</w:t>
      </w:r>
      <w:r w:rsidRPr="00845F94">
        <w:rPr>
          <w:rFonts w:ascii="Times New Roman" w:eastAsia="標楷體" w:hAnsi="Times New Roman" w:cs="Times New Roman"/>
        </w:rPr>
        <w:t xml:space="preserve">    </w:t>
      </w:r>
      <w:r w:rsidRPr="00845F94">
        <w:rPr>
          <w:rFonts w:ascii="Times New Roman" w:eastAsia="標楷體" w:hAnsi="Times New Roman" w:cs="Times New Roman"/>
          <w:kern w:val="0"/>
        </w:rPr>
        <w:t>本辦法如有未盡事宜，悉依本校相關規定、會議或委員會決議辦理。</w:t>
      </w:r>
    </w:p>
    <w:p w14:paraId="04AD2CFE" w14:textId="67CB2175" w:rsidR="006E7A93" w:rsidRPr="00845F94" w:rsidRDefault="006E7A93" w:rsidP="006E7A93">
      <w:pPr>
        <w:spacing w:beforeLines="50" w:before="180"/>
        <w:ind w:left="840" w:hangingChars="350" w:hanging="840"/>
        <w:rPr>
          <w:rFonts w:ascii="Times New Roman" w:eastAsia="標楷體" w:hAnsi="Times New Roman" w:cs="Times New Roman"/>
          <w:szCs w:val="24"/>
        </w:rPr>
      </w:pPr>
      <w:r w:rsidRPr="00845F94">
        <w:rPr>
          <w:rFonts w:ascii="Times New Roman" w:eastAsia="標楷體" w:hAnsi="Times New Roman" w:cs="Times New Roman"/>
        </w:rPr>
        <w:t>第</w:t>
      </w:r>
      <w:r w:rsidR="004F5E1E">
        <w:rPr>
          <w:rFonts w:ascii="Times New Roman" w:eastAsia="標楷體" w:hAnsi="Times New Roman" w:cs="Times New Roman" w:hint="eastAsia"/>
        </w:rPr>
        <w:t xml:space="preserve"> </w:t>
      </w:r>
      <w:r w:rsidRPr="00845F94">
        <w:rPr>
          <w:rFonts w:ascii="Times New Roman" w:eastAsia="標楷體" w:hAnsi="Times New Roman" w:cs="Times New Roman"/>
        </w:rPr>
        <w:t>9</w:t>
      </w:r>
      <w:r w:rsidR="004F5E1E">
        <w:rPr>
          <w:rFonts w:ascii="Times New Roman" w:eastAsia="標楷體" w:hAnsi="Times New Roman" w:cs="Times New Roman"/>
        </w:rPr>
        <w:t xml:space="preserve"> </w:t>
      </w:r>
      <w:r w:rsidRPr="00845F94">
        <w:rPr>
          <w:rFonts w:ascii="Times New Roman" w:eastAsia="標楷體" w:hAnsi="Times New Roman" w:cs="Times New Roman"/>
        </w:rPr>
        <w:t>條</w:t>
      </w:r>
      <w:r w:rsidRPr="00845F94">
        <w:rPr>
          <w:rFonts w:ascii="Times New Roman" w:eastAsia="標楷體" w:hAnsi="Times New Roman" w:cs="Times New Roman"/>
        </w:rPr>
        <w:t xml:space="preserve">    </w:t>
      </w:r>
      <w:r w:rsidRPr="00845F94">
        <w:rPr>
          <w:rFonts w:ascii="Times New Roman" w:eastAsia="標楷體" w:hAnsi="Times New Roman" w:cs="Times New Roman"/>
          <w:kern w:val="0"/>
        </w:rPr>
        <w:t>本辦法經研究發展會議、行政會議通過，陳請校長核定後公告實施，修正時亦同。</w:t>
      </w:r>
    </w:p>
    <w:p w14:paraId="02A3CAD8" w14:textId="77777777" w:rsidR="006E7A93" w:rsidRPr="00845F94" w:rsidRDefault="006E7A93" w:rsidP="006E7A93">
      <w:pPr>
        <w:spacing w:beforeLines="50" w:before="180"/>
        <w:ind w:left="840" w:hangingChars="350" w:hanging="840"/>
        <w:jc w:val="both"/>
        <w:rPr>
          <w:rFonts w:ascii="Times New Roman" w:eastAsia="標楷體" w:hAnsi="Times New Roman" w:cs="Times New Roman"/>
          <w:szCs w:val="24"/>
        </w:rPr>
      </w:pPr>
    </w:p>
    <w:p w14:paraId="60A96748" w14:textId="61B8C5D4" w:rsidR="006E7A93" w:rsidRPr="00845F94" w:rsidRDefault="006E7A93" w:rsidP="006E7A93">
      <w:pPr>
        <w:widowControl/>
        <w:rPr>
          <w:rFonts w:ascii="Times New Roman" w:eastAsia="標楷體" w:hAnsi="Times New Roman" w:cs="Times New Roman"/>
          <w:sz w:val="16"/>
          <w:szCs w:val="16"/>
        </w:rPr>
      </w:pPr>
    </w:p>
    <w:sectPr w:rsidR="006E7A93" w:rsidRPr="00845F94" w:rsidSect="00657948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9C7CB18" w14:textId="77777777" w:rsidR="00F143D5" w:rsidRDefault="00F143D5" w:rsidP="00845F94">
      <w:r>
        <w:separator/>
      </w:r>
    </w:p>
  </w:endnote>
  <w:endnote w:type="continuationSeparator" w:id="0">
    <w:p w14:paraId="22C84384" w14:textId="77777777" w:rsidR="00F143D5" w:rsidRDefault="00F143D5" w:rsidP="00845F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7A9D19A" w14:textId="77777777" w:rsidR="00F143D5" w:rsidRDefault="00F143D5" w:rsidP="00845F94">
      <w:r>
        <w:separator/>
      </w:r>
    </w:p>
  </w:footnote>
  <w:footnote w:type="continuationSeparator" w:id="0">
    <w:p w14:paraId="2C75E04F" w14:textId="77777777" w:rsidR="00F143D5" w:rsidRDefault="00F143D5" w:rsidP="00845F9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948"/>
    <w:rsid w:val="002E4180"/>
    <w:rsid w:val="004F5E1E"/>
    <w:rsid w:val="005714F7"/>
    <w:rsid w:val="005B1C84"/>
    <w:rsid w:val="005E4753"/>
    <w:rsid w:val="00657948"/>
    <w:rsid w:val="006E7A93"/>
    <w:rsid w:val="00845F94"/>
    <w:rsid w:val="00BE521E"/>
    <w:rsid w:val="00F143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725926B"/>
  <w15:chartTrackingRefBased/>
  <w15:docId w15:val="{F4B1F088-4C87-4540-BD7E-F90F106591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E7A9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6E7A93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845F9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845F94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845F9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845F9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162</Words>
  <Characters>926</Characters>
  <Application>Microsoft Office Word</Application>
  <DocSecurity>0</DocSecurity>
  <Lines>7</Lines>
  <Paragraphs>2</Paragraphs>
  <ScaleCrop>false</ScaleCrop>
  <Company/>
  <LinksUpToDate>false</LinksUpToDate>
  <CharactersWithSpaces>1086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Windows 使用者</cp:lastModifiedBy>
  <cp:revision>3</cp:revision>
  <cp:lastPrinted>2026-01-07T06:56:00Z</cp:lastPrinted>
  <dcterms:created xsi:type="dcterms:W3CDTF">2026-01-07T06:55:00Z</dcterms:created>
  <dcterms:modified xsi:type="dcterms:W3CDTF">2026-01-07T06:56:00Z</dcterms:modified>
</cp:coreProperties>
</file>